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4" w:rsidRPr="00DC2794" w:rsidRDefault="0034032B" w:rsidP="00DC2794">
      <w:pPr>
        <w:pStyle w:val="BodyText"/>
        <w:spacing w:before="43"/>
        <w:ind w:right="4493"/>
        <w:rPr>
          <w:b/>
        </w:rPr>
      </w:pPr>
      <w:bookmarkStart w:id="0" w:name="_GoBack"/>
      <w:bookmarkEnd w:id="0"/>
      <w:r>
        <w:rPr>
          <w:b/>
        </w:rPr>
        <w:t>HW #307</w:t>
      </w:r>
      <w:r w:rsidR="00317F84">
        <w:rPr>
          <w:b/>
        </w:rPr>
        <w:t xml:space="preserve"> Answer Key</w:t>
      </w:r>
    </w:p>
    <w:p w:rsidR="00520D6D" w:rsidRPr="00DC2794" w:rsidRDefault="00730A89" w:rsidP="00DC2794">
      <w:pPr>
        <w:pStyle w:val="BodyText"/>
        <w:spacing w:before="43"/>
        <w:ind w:right="4493"/>
        <w:rPr>
          <w:b/>
        </w:rPr>
      </w:pPr>
      <w:r w:rsidRPr="00DC2794">
        <w:rPr>
          <w:b/>
        </w:rPr>
        <w:t xml:space="preserve">Practice </w:t>
      </w:r>
      <w:r w:rsidR="000461A0" w:rsidRPr="00DC2794">
        <w:rPr>
          <w:b/>
        </w:rPr>
        <w:t>Review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for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Test</w:t>
      </w:r>
      <w:r w:rsidR="000461A0" w:rsidRPr="00DC2794">
        <w:rPr>
          <w:b/>
          <w:spacing w:val="-6"/>
        </w:rPr>
        <w:t xml:space="preserve"> </w:t>
      </w:r>
      <w:r w:rsidR="0034032B">
        <w:rPr>
          <w:b/>
        </w:rPr>
        <w:t>302</w:t>
      </w:r>
    </w:p>
    <w:p w:rsidR="0027796A" w:rsidRPr="00DC2794" w:rsidRDefault="00730A89" w:rsidP="00DC2794">
      <w:pPr>
        <w:spacing w:before="1"/>
        <w:ind w:left="332" w:right="831"/>
        <w:rPr>
          <w:rFonts w:ascii="Arial" w:eastAsia="Arial" w:hAnsi="Arial"/>
          <w:i/>
          <w:sz w:val="18"/>
          <w:szCs w:val="18"/>
        </w:rPr>
      </w:pPr>
      <w:r w:rsidRPr="00DC2794">
        <w:rPr>
          <w:rFonts w:ascii="Arial" w:eastAsia="Arial" w:hAnsi="Arial"/>
          <w:i/>
          <w:sz w:val="18"/>
          <w:szCs w:val="18"/>
        </w:rPr>
        <w:t>There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z w:val="18"/>
          <w:szCs w:val="18"/>
        </w:rPr>
        <w:t>are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18761A">
        <w:rPr>
          <w:rFonts w:ascii="Arial" w:eastAsia="Arial" w:hAnsi="Arial"/>
          <w:i/>
          <w:color w:val="FF0000"/>
          <w:sz w:val="18"/>
          <w:szCs w:val="18"/>
        </w:rPr>
        <w:t>24</w:t>
      </w:r>
      <w:r w:rsidRPr="00DC2794">
        <w:rPr>
          <w:rFonts w:ascii="Arial" w:eastAsia="Arial" w:hAnsi="Arial"/>
          <w:i/>
          <w:color w:val="FF0000"/>
          <w:spacing w:val="-6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pacing w:val="-1"/>
          <w:sz w:val="18"/>
          <w:szCs w:val="18"/>
        </w:rPr>
        <w:t>points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pacing w:val="-1"/>
          <w:sz w:val="18"/>
          <w:szCs w:val="18"/>
        </w:rPr>
        <w:t xml:space="preserve">possible.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get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full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credit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assignment,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must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hand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in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your</w:t>
      </w:r>
      <w:r w:rsidR="002E7DCA" w:rsidRPr="00DC2794">
        <w:rPr>
          <w:rFonts w:ascii="Arial" w:eastAsia="Arial" w:hAnsi="Arial"/>
          <w:i/>
          <w:spacing w:val="-5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graded</w:t>
      </w:r>
      <w:r w:rsidR="002E7DCA" w:rsidRPr="00DC2794">
        <w:rPr>
          <w:rFonts w:ascii="Arial" w:eastAsia="Arial" w:hAnsi="Arial"/>
          <w:i/>
          <w:color w:val="FF0000"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before the test</w:t>
      </w:r>
      <w:r w:rsidR="002E7DCA" w:rsidRPr="00DC2794">
        <w:rPr>
          <w:rFonts w:ascii="Arial" w:eastAsia="Arial" w:hAnsi="Arial"/>
          <w:i/>
          <w:color w:val="FF0000"/>
          <w:spacing w:val="47"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on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test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day.  You must show that you graded the assignment from the website by indicating the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original number correct over </w:t>
      </w:r>
      <w:r w:rsidR="0018761A">
        <w:rPr>
          <w:rFonts w:ascii="Arial" w:eastAsia="Arial" w:hAnsi="Arial"/>
          <w:i/>
          <w:sz w:val="18"/>
          <w:szCs w:val="18"/>
        </w:rPr>
        <w:t>24</w:t>
      </w:r>
      <w:r w:rsidR="002E7DCA" w:rsidRPr="00DC2794">
        <w:rPr>
          <w:rFonts w:ascii="Arial" w:eastAsia="Arial" w:hAnsi="Arial"/>
          <w:i/>
          <w:sz w:val="18"/>
          <w:szCs w:val="18"/>
        </w:rPr>
        <w:t>.  To receive full credit you must show that you correct</w:t>
      </w:r>
      <w:r w:rsidR="0027796A" w:rsidRPr="00DC2794">
        <w:rPr>
          <w:rFonts w:ascii="Arial" w:eastAsia="Arial" w:hAnsi="Arial"/>
          <w:i/>
          <w:sz w:val="18"/>
          <w:szCs w:val="18"/>
        </w:rPr>
        <w:t>ed the problems that were originally missed.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 </w:t>
      </w:r>
      <w:r w:rsidR="002E7DCA" w:rsidRPr="00DC2794">
        <w:rPr>
          <w:rFonts w:ascii="Arial" w:eastAsia="Arial" w:hAnsi="Arial"/>
          <w:i/>
          <w:sz w:val="18"/>
          <w:szCs w:val="18"/>
        </w:rPr>
        <w:t>Students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who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show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sufficient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work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prove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that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answers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were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merely</w:t>
      </w:r>
      <w:r w:rsidR="002E7DCA" w:rsidRPr="00DC2794">
        <w:rPr>
          <w:rFonts w:ascii="Arial" w:eastAsia="Arial" w:hAnsi="Arial"/>
          <w:i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copied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from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web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site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will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receive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ZERO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assignment.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1844"/>
        <w:gridCol w:w="1844"/>
        <w:gridCol w:w="3739"/>
      </w:tblGrid>
      <w:tr w:rsidR="0027796A" w:rsidTr="000B2956">
        <w:tc>
          <w:tcPr>
            <w:tcW w:w="11016" w:type="dxa"/>
            <w:gridSpan w:val="4"/>
          </w:tcPr>
          <w:p w:rsidR="0027796A" w:rsidRDefault="00317F84" w:rsidP="00B25D4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ANSWER KEY</w:t>
            </w:r>
          </w:p>
        </w:tc>
      </w:tr>
      <w:tr w:rsidR="00E71EBB" w:rsidTr="00317F84">
        <w:trPr>
          <w:trHeight w:val="3634"/>
        </w:trPr>
        <w:tc>
          <w:tcPr>
            <w:tcW w:w="3672" w:type="dxa"/>
          </w:tcPr>
          <w:p w:rsidR="0027796A" w:rsidRDefault="00B25D4E" w:rsidP="0031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1)  </w:t>
            </w:r>
            <w:r w:rsidR="00634142" w:rsidRPr="00634142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2269475" cy="2317379"/>
                  <wp:effectExtent l="0" t="0" r="0" b="6985"/>
                  <wp:docPr id="8" name="Picture 8" descr="C:\Users\hwarner\Desktop\#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hwarner\Desktop\#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42" cy="23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2"/>
          </w:tcPr>
          <w:p w:rsidR="0027796A" w:rsidRDefault="00933DF2" w:rsidP="0031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2)  </w:t>
            </w:r>
            <w:r w:rsidR="00E71EBB" w:rsidRPr="00E71EBB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2258458" cy="2339068"/>
                  <wp:effectExtent l="0" t="0" r="8890" b="4445"/>
                  <wp:docPr id="9" name="Picture 9" descr="C:\Users\hwarner\Desktop\#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hwarner\Desktop\#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999" cy="23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50DE3" w:rsidRDefault="008353C4" w:rsidP="0031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B5ED0">
              <w:rPr>
                <w:rFonts w:ascii="Arial" w:hAnsi="Arial" w:cs="Arial"/>
                <w:bCs/>
              </w:rPr>
              <w:t xml:space="preserve">)  </w:t>
            </w:r>
            <w:r w:rsidR="00E71EBB">
              <w:rPr>
                <w:rFonts w:ascii="Arial" w:hAnsi="Arial" w:cs="Arial"/>
                <w:bCs/>
              </w:rPr>
              <w:t>No solution to this system</w:t>
            </w:r>
          </w:p>
          <w:p w:rsidR="00E71EBB" w:rsidRDefault="00E71EBB" w:rsidP="00317F84">
            <w:pPr>
              <w:rPr>
                <w:rFonts w:ascii="Arial" w:hAnsi="Arial" w:cs="Arial"/>
                <w:bCs/>
              </w:rPr>
            </w:pPr>
            <w:r w:rsidRPr="00E71EBB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2302525" cy="2326826"/>
                  <wp:effectExtent l="0" t="0" r="2540" b="0"/>
                  <wp:docPr id="10" name="Picture 10" descr="C:\Users\hwarner\Desktop\#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hwarner\Desktop\#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40" cy="232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6A" w:rsidTr="000B2956">
        <w:trPr>
          <w:cantSplit/>
        </w:trPr>
        <w:tc>
          <w:tcPr>
            <w:tcW w:w="11016" w:type="dxa"/>
            <w:gridSpan w:val="4"/>
          </w:tcPr>
          <w:p w:rsidR="00232F26" w:rsidRPr="00AF30B3" w:rsidRDefault="0050581E" w:rsidP="00317F84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4)  </w:t>
            </w:r>
            <w:r w:rsidR="00317F84">
              <w:rPr>
                <w:rFonts w:cs="Arial"/>
              </w:rPr>
              <w:t>YES</w:t>
            </w:r>
          </w:p>
        </w:tc>
      </w:tr>
      <w:tr w:rsidR="00E71EBB" w:rsidTr="000B2956">
        <w:trPr>
          <w:cantSplit/>
        </w:trPr>
        <w:tc>
          <w:tcPr>
            <w:tcW w:w="5508" w:type="dxa"/>
            <w:gridSpan w:val="2"/>
          </w:tcPr>
          <w:p w:rsidR="00317F84" w:rsidRDefault="008353C4" w:rsidP="00317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5) </w:t>
            </w:r>
            <w:r w:rsidR="00317F84" w:rsidRPr="00317F84">
              <w:rPr>
                <w:rFonts w:ascii="Arial" w:hAnsi="Arial" w:cs="Arial"/>
                <w:position w:val="-30"/>
              </w:rPr>
              <w:object w:dxaOrig="13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6.75pt" o:ole="">
                  <v:imagedata r:id="rId8" o:title=""/>
                </v:shape>
                <o:OLEObject Type="Embed" ProgID="Equation.3" ShapeID="_x0000_i1025" DrawAspect="Content" ObjectID="_1540806928" r:id="rId9"/>
              </w:object>
            </w:r>
          </w:p>
          <w:p w:rsidR="00585552" w:rsidRDefault="00317F84" w:rsidP="00317F84">
            <w:pPr>
              <w:rPr>
                <w:bCs/>
              </w:rPr>
            </w:pPr>
            <w:r>
              <w:rPr>
                <w:rFonts w:ascii="Arial" w:hAnsi="Arial" w:cs="Arial"/>
              </w:rPr>
              <w:t>the balloons will be at the same height in nine minutes</w:t>
            </w:r>
          </w:p>
        </w:tc>
        <w:tc>
          <w:tcPr>
            <w:tcW w:w="5508" w:type="dxa"/>
            <w:gridSpan w:val="2"/>
          </w:tcPr>
          <w:p w:rsidR="0027796A" w:rsidRPr="00317F84" w:rsidRDefault="004841AF" w:rsidP="00622B40">
            <w:pPr>
              <w:pStyle w:val="BodyText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</w:rPr>
              <w:t>6</w:t>
            </w:r>
            <w:r w:rsidR="0027796A">
              <w:rPr>
                <w:bCs/>
              </w:rPr>
              <w:t xml:space="preserve">) </w:t>
            </w:r>
          </w:p>
          <w:p w:rsidR="0027796A" w:rsidRDefault="00622B40" w:rsidP="00B43C9C">
            <w:pPr>
              <w:pStyle w:val="BodyText"/>
              <w:numPr>
                <w:ilvl w:val="0"/>
                <w:numId w:val="10"/>
              </w:numPr>
              <w:rPr>
                <w:bCs/>
              </w:rPr>
            </w:pPr>
            <w:r w:rsidRPr="00622B40">
              <w:rPr>
                <w:rFonts w:cs="Arial"/>
                <w:position w:val="-56"/>
              </w:rPr>
              <w:object w:dxaOrig="1219" w:dyaOrig="1240">
                <v:shape id="_x0000_i1026" type="#_x0000_t75" style="width:60.75pt;height:61.5pt" o:ole="">
                  <v:imagedata r:id="rId10" o:title=""/>
                </v:shape>
                <o:OLEObject Type="Embed" ProgID="Equation.3" ShapeID="_x0000_i1026" DrawAspect="Content" ObjectID="_1540806929" r:id="rId11"/>
              </w:object>
            </w:r>
            <w:r>
              <w:rPr>
                <w:bCs/>
              </w:rPr>
              <w:t xml:space="preserve">               </w:t>
            </w:r>
            <w:r w:rsidR="00B43C9C">
              <w:rPr>
                <w:bCs/>
              </w:rPr>
              <w:t xml:space="preserve">    b. </w:t>
            </w:r>
            <w:r w:rsidRPr="00317F84">
              <w:rPr>
                <w:rFonts w:cs="Arial"/>
                <w:position w:val="-30"/>
              </w:rPr>
              <w:object w:dxaOrig="1280" w:dyaOrig="720">
                <v:shape id="_x0000_i1027" type="#_x0000_t75" style="width:64.5pt;height:36.75pt" o:ole="">
                  <v:imagedata r:id="rId12" o:title=""/>
                </v:shape>
                <o:OLEObject Type="Embed" ProgID="Equation.3" ShapeID="_x0000_i1027" DrawAspect="Content" ObjectID="_1540806930" r:id="rId13"/>
              </w:object>
            </w:r>
          </w:p>
        </w:tc>
      </w:tr>
      <w:tr w:rsidR="00903D1F" w:rsidTr="000B2956">
        <w:trPr>
          <w:trHeight w:val="179"/>
        </w:trPr>
        <w:tc>
          <w:tcPr>
            <w:tcW w:w="11016" w:type="dxa"/>
            <w:gridSpan w:val="4"/>
          </w:tcPr>
          <w:p w:rsidR="0018761A" w:rsidRPr="00BE035D" w:rsidRDefault="0018761A" w:rsidP="006D15FD">
            <w:pPr>
              <w:spacing w:line="230" w:lineRule="exact"/>
              <w:ind w:left="102" w:right="407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903D1F">
              <w:rPr>
                <w:rFonts w:ascii="Arial" w:hAnsi="Arial"/>
                <w:sz w:val="20"/>
              </w:rPr>
              <w:t xml:space="preserve">) </w:t>
            </w:r>
            <w:r w:rsidR="009F590B">
              <w:rPr>
                <w:rFonts w:ascii="Arial" w:hAnsi="Arial"/>
                <w:sz w:val="20"/>
              </w:rPr>
              <w:t xml:space="preserve">  </w:t>
            </w:r>
            <w:r w:rsidR="006D15FD">
              <w:rPr>
                <w:rFonts w:ascii="Arial" w:hAnsi="Arial"/>
              </w:rPr>
              <w:t>Six pounds of peanuts and ten pounds of almonds.</w:t>
            </w:r>
          </w:p>
        </w:tc>
      </w:tr>
      <w:tr w:rsidR="00AF30B3" w:rsidTr="000B2956">
        <w:trPr>
          <w:trHeight w:val="179"/>
        </w:trPr>
        <w:tc>
          <w:tcPr>
            <w:tcW w:w="11016" w:type="dxa"/>
            <w:gridSpan w:val="4"/>
          </w:tcPr>
          <w:p w:rsidR="0018761A" w:rsidRPr="00813F9F" w:rsidRDefault="0018761A" w:rsidP="007A65B0">
            <w:pPr>
              <w:pStyle w:val="NumList1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AF30B3" w:rsidRPr="00800202">
              <w:rPr>
                <w:rFonts w:ascii="Arial" w:hAnsi="Arial" w:cs="Arial"/>
                <w:szCs w:val="22"/>
              </w:rPr>
              <w:t>)</w:t>
            </w:r>
            <w:r w:rsidR="00800202">
              <w:t xml:space="preserve"> </w:t>
            </w:r>
            <w:r w:rsidR="00813F9F">
              <w:t xml:space="preserve"> </w:t>
            </w:r>
            <w:r w:rsidR="00813F9F">
              <w:rPr>
                <w:rFonts w:ascii="Arial" w:hAnsi="Arial" w:cs="Arial"/>
              </w:rPr>
              <w:t xml:space="preserve">YES, a pack of pencils is $1.50 and a pack of pens is </w:t>
            </w:r>
            <w:r w:rsidR="008379C8">
              <w:rPr>
                <w:rFonts w:ascii="Arial" w:hAnsi="Arial" w:cs="Arial"/>
              </w:rPr>
              <w:t>$1.75</w:t>
            </w:r>
          </w:p>
        </w:tc>
      </w:tr>
      <w:tr w:rsidR="00903D1F" w:rsidTr="000B2956">
        <w:trPr>
          <w:trHeight w:val="179"/>
        </w:trPr>
        <w:tc>
          <w:tcPr>
            <w:tcW w:w="11016" w:type="dxa"/>
            <w:gridSpan w:val="4"/>
          </w:tcPr>
          <w:p w:rsidR="00903D1F" w:rsidRPr="007A65B0" w:rsidRDefault="0018761A" w:rsidP="007A6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A65B0">
              <w:rPr>
                <w:rFonts w:ascii="Arial" w:hAnsi="Arial" w:cs="Arial"/>
              </w:rPr>
              <w:t xml:space="preserve">)  a) </w:t>
            </w:r>
            <w:r w:rsidR="007A65B0" w:rsidRPr="007A65B0">
              <w:rPr>
                <w:rFonts w:ascii="Arial" w:hAnsi="Arial" w:cs="Arial"/>
                <w:position w:val="-24"/>
              </w:rPr>
              <w:object w:dxaOrig="1140" w:dyaOrig="620">
                <v:shape id="_x0000_i1028" type="#_x0000_t75" style="width:57.75pt;height:32.25pt" o:ole="">
                  <v:imagedata r:id="rId14" o:title=""/>
                </v:shape>
                <o:OLEObject Type="Embed" ProgID="Equation.3" ShapeID="_x0000_i1028" DrawAspect="Content" ObjectID="_1540806931" r:id="rId15"/>
              </w:object>
            </w:r>
            <w:r w:rsidR="007A65B0">
              <w:rPr>
                <w:rFonts w:ascii="Arial" w:hAnsi="Arial" w:cs="Arial"/>
              </w:rPr>
              <w:t xml:space="preserve">      </w:t>
            </w:r>
            <w:r w:rsidR="000D5AA7">
              <w:rPr>
                <w:rFonts w:ascii="Arial" w:hAnsi="Arial" w:cs="Arial"/>
              </w:rPr>
              <w:t>b)</w:t>
            </w:r>
            <w:r w:rsidR="007A65B0">
              <w:rPr>
                <w:rFonts w:ascii="Arial" w:hAnsi="Arial" w:cs="Arial"/>
              </w:rPr>
              <w:t xml:space="preserve"> </w:t>
            </w:r>
            <w:r w:rsidR="007A65B0" w:rsidRPr="007A65B0">
              <w:rPr>
                <w:rFonts w:ascii="Arial" w:hAnsi="Arial" w:cs="Arial"/>
                <w:position w:val="-24"/>
              </w:rPr>
              <w:object w:dxaOrig="660" w:dyaOrig="620">
                <v:shape id="_x0000_i1029" type="#_x0000_t75" style="width:33.75pt;height:32.25pt" o:ole="">
                  <v:imagedata r:id="rId16" o:title=""/>
                </v:shape>
                <o:OLEObject Type="Embed" ProgID="Equation.3" ShapeID="_x0000_i1029" DrawAspect="Content" ObjectID="_1540806932" r:id="rId17"/>
              </w:object>
            </w:r>
          </w:p>
        </w:tc>
      </w:tr>
      <w:tr w:rsidR="00DC2794" w:rsidTr="0037771B">
        <w:trPr>
          <w:cantSplit/>
        </w:trPr>
        <w:tc>
          <w:tcPr>
            <w:tcW w:w="11016" w:type="dxa"/>
            <w:gridSpan w:val="4"/>
          </w:tcPr>
          <w:p w:rsidR="0018761A" w:rsidRDefault="0018761A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</w:t>
            </w:r>
            <w:r w:rsidR="007A65B0" w:rsidRPr="007A65B0">
              <w:rPr>
                <w:rFonts w:ascii="Arial" w:hAnsi="Arial" w:cs="Arial"/>
                <w:position w:val="-24"/>
              </w:rPr>
              <w:object w:dxaOrig="800" w:dyaOrig="620">
                <v:shape id="_x0000_i1030" type="#_x0000_t75" style="width:40.5pt;height:32.25pt" o:ole="">
                  <v:imagedata r:id="rId18" o:title=""/>
                </v:shape>
                <o:OLEObject Type="Embed" ProgID="Equation.3" ShapeID="_x0000_i1030" DrawAspect="Content" ObjectID="_1540806933" r:id="rId19"/>
              </w:object>
            </w:r>
          </w:p>
        </w:tc>
      </w:tr>
      <w:tr w:rsidR="00E34695" w:rsidTr="00C05596">
        <w:trPr>
          <w:cantSplit/>
        </w:trPr>
        <w:tc>
          <w:tcPr>
            <w:tcW w:w="11016" w:type="dxa"/>
            <w:gridSpan w:val="4"/>
          </w:tcPr>
          <w:p w:rsidR="0018761A" w:rsidRDefault="007A65B0" w:rsidP="0018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</w:t>
            </w:r>
            <w:r w:rsidR="003C00E6" w:rsidRPr="007A65B0">
              <w:rPr>
                <w:rFonts w:ascii="Arial" w:hAnsi="Arial" w:cs="Arial"/>
                <w:position w:val="-24"/>
              </w:rPr>
              <w:object w:dxaOrig="600" w:dyaOrig="620">
                <v:shape id="_x0000_i1031" type="#_x0000_t75" style="width:29.25pt;height:31.5pt" o:ole="">
                  <v:imagedata r:id="rId20" o:title=""/>
                </v:shape>
                <o:OLEObject Type="Embed" ProgID="Equation.3" ShapeID="_x0000_i1031" DrawAspect="Content" ObjectID="_1540806934" r:id="rId21"/>
              </w:object>
            </w:r>
          </w:p>
        </w:tc>
      </w:tr>
      <w:tr w:rsidR="00E71EBB" w:rsidTr="000B2956">
        <w:tc>
          <w:tcPr>
            <w:tcW w:w="5508" w:type="dxa"/>
            <w:gridSpan w:val="2"/>
          </w:tcPr>
          <w:p w:rsidR="00BE035D" w:rsidRPr="00050DE3" w:rsidRDefault="00AF2A61" w:rsidP="007A65B0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12)  </w:t>
            </w:r>
            <w:r w:rsidR="007A65B0" w:rsidRPr="007A65B0">
              <w:rPr>
                <w:rFonts w:ascii="Arial" w:hAnsi="Arial" w:cs="Arial"/>
                <w:position w:val="-6"/>
              </w:rPr>
              <w:object w:dxaOrig="680" w:dyaOrig="279">
                <v:shape id="_x0000_i1032" type="#_x0000_t75" style="width:33.75pt;height:14.25pt" o:ole="">
                  <v:imagedata r:id="rId22" o:title=""/>
                </v:shape>
                <o:OLEObject Type="Embed" ProgID="Equation.3" ShapeID="_x0000_i1032" DrawAspect="Content" ObjectID="_1540806935" r:id="rId23"/>
              </w:object>
            </w:r>
          </w:p>
        </w:tc>
        <w:tc>
          <w:tcPr>
            <w:tcW w:w="5508" w:type="dxa"/>
            <w:gridSpan w:val="2"/>
          </w:tcPr>
          <w:p w:rsidR="00E34695" w:rsidRDefault="00F745A9" w:rsidP="000B2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13) </w:t>
            </w:r>
            <w:r w:rsidR="003C00E6" w:rsidRPr="007A65B0">
              <w:rPr>
                <w:rFonts w:ascii="Arial" w:hAnsi="Arial" w:cs="Arial"/>
                <w:position w:val="-10"/>
              </w:rPr>
              <w:object w:dxaOrig="1120" w:dyaOrig="320">
                <v:shape id="_x0000_i1033" type="#_x0000_t75" style="width:55.5pt;height:16.5pt" o:ole="">
                  <v:imagedata r:id="rId24" o:title=""/>
                </v:shape>
                <o:OLEObject Type="Embed" ProgID="Equation.3" ShapeID="_x0000_i1033" DrawAspect="Content" ObjectID="_1540806936" r:id="rId25"/>
              </w:object>
            </w:r>
          </w:p>
        </w:tc>
      </w:tr>
      <w:tr w:rsidR="00BE035D" w:rsidTr="00CD6D44">
        <w:trPr>
          <w:cantSplit/>
        </w:trPr>
        <w:tc>
          <w:tcPr>
            <w:tcW w:w="11016" w:type="dxa"/>
            <w:gridSpan w:val="4"/>
          </w:tcPr>
          <w:p w:rsidR="00BE035D" w:rsidRPr="00126FC9" w:rsidRDefault="0018761A" w:rsidP="003C00E6">
            <w:pPr>
              <w:pStyle w:val="NumLi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E035D" w:rsidRPr="00126FC9">
              <w:rPr>
                <w:rFonts w:ascii="Arial" w:hAnsi="Arial" w:cs="Arial"/>
              </w:rPr>
              <w:t xml:space="preserve">) </w:t>
            </w:r>
            <w:r w:rsidR="008379C8">
              <w:rPr>
                <w:rFonts w:ascii="Arial" w:hAnsi="Arial" w:cs="Arial"/>
              </w:rPr>
              <w:t>You have 80 pennies and 160 nickels.</w:t>
            </w:r>
          </w:p>
        </w:tc>
      </w:tr>
      <w:tr w:rsidR="00BE035D" w:rsidTr="00CD6D44">
        <w:trPr>
          <w:trHeight w:val="179"/>
        </w:trPr>
        <w:tc>
          <w:tcPr>
            <w:tcW w:w="11016" w:type="dxa"/>
            <w:gridSpan w:val="4"/>
          </w:tcPr>
          <w:p w:rsidR="00BE035D" w:rsidRPr="00126FC9" w:rsidRDefault="008379C8" w:rsidP="003C00E6">
            <w:pPr>
              <w:pStyle w:val="NumList1"/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465247</wp:posOffset>
                      </wp:positionV>
                      <wp:extent cx="583894" cy="1200839"/>
                      <wp:effectExtent l="38100" t="38100" r="64135" b="5651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94" cy="12008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9956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85.35pt;margin-top:36.65pt;width:46pt;height:94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" strokecolor="black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376142</wp:posOffset>
                      </wp:positionV>
                      <wp:extent cx="0" cy="1344058"/>
                      <wp:effectExtent l="76200" t="38100" r="57150" b="660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40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F195F" id="Straight Arrow Connector 12" o:spid="_x0000_s1026" type="#_x0000_t32" style="position:absolute;margin-left:195.75pt;margin-top:29.6pt;width:0;height:105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18761A">
              <w:t>15</w:t>
            </w:r>
            <w:r w:rsidR="00BE035D">
              <w:t xml:space="preserve">)  </w:t>
            </w:r>
            <w:proofErr w:type="gramStart"/>
            <w:r w:rsidRPr="00FD03F6">
              <w:rPr>
                <w:rFonts w:ascii="Arial" w:hAnsi="Arial" w:cs="Arial"/>
              </w:rPr>
              <w:t>a</w:t>
            </w:r>
            <w:proofErr w:type="gramEnd"/>
            <w:r w:rsidRPr="00FD03F6">
              <w:rPr>
                <w:rFonts w:ascii="Arial" w:hAnsi="Arial" w:cs="Arial"/>
              </w:rPr>
              <w:t>.</w:t>
            </w:r>
            <w:r>
              <w:t xml:space="preserve"> </w:t>
            </w:r>
            <w:r w:rsidR="00BE035D" w:rsidRPr="00126FC9">
              <w:rPr>
                <w:rFonts w:ascii="Arial" w:hAnsi="Arial" w:cs="Arial"/>
                <w:szCs w:val="22"/>
              </w:rPr>
              <w:tab/>
            </w:r>
            <w:r w:rsidRPr="00317F84">
              <w:rPr>
                <w:rFonts w:cs="Arial"/>
                <w:position w:val="-30"/>
              </w:rPr>
              <w:object w:dxaOrig="1120" w:dyaOrig="720">
                <v:shape id="_x0000_i1034" type="#_x0000_t75" style="width:56.25pt;height:36.75pt" o:ole="">
                  <v:imagedata r:id="rId26" o:title=""/>
                </v:shape>
                <o:OLEObject Type="Embed" ProgID="Equation.3" ShapeID="_x0000_i1034" DrawAspect="Content" ObjectID="_1540806937" r:id="rId27"/>
              </w:object>
            </w:r>
            <w:r w:rsidR="00FD03F6">
              <w:rPr>
                <w:rFonts w:ascii="Arial" w:hAnsi="Arial" w:cs="Arial"/>
              </w:rPr>
              <w:t xml:space="preserve">      b.                                                          c. </w:t>
            </w:r>
            <w:r w:rsidR="00FD03F6" w:rsidRPr="00FD03F6">
              <w:rPr>
                <w:rFonts w:ascii="Arial" w:hAnsi="Arial" w:cs="Arial"/>
                <w:sz w:val="20"/>
                <w:szCs w:val="20"/>
              </w:rPr>
              <w:t>10 hours at the video store and 4 hours landscaping</w:t>
            </w:r>
          </w:p>
          <w:p w:rsidR="00BE035D" w:rsidRPr="003C00E6" w:rsidRDefault="00FD03F6" w:rsidP="00FD03F6">
            <w:pPr>
              <w:pStyle w:val="SubList1"/>
              <w:spacing w:after="2640"/>
              <w:ind w:left="0" w:firstLine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3" behindDoc="0" locked="0" layoutInCell="1" allowOverlap="1" wp14:anchorId="23F84AFF" wp14:editId="0761CBBE">
                      <wp:simplePos x="0" y="0"/>
                      <wp:positionH relativeFrom="column">
                        <wp:posOffset>2497164</wp:posOffset>
                      </wp:positionH>
                      <wp:positionV relativeFrom="paragraph">
                        <wp:posOffset>244605</wp:posOffset>
                      </wp:positionV>
                      <wp:extent cx="418641" cy="782198"/>
                      <wp:effectExtent l="0" t="0" r="19685" b="18415"/>
                      <wp:wrapNone/>
                      <wp:docPr id="14" name="Right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641" cy="782198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B8741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4" o:spid="_x0000_s1026" type="#_x0000_t6" style="position:absolute;margin-left:196.65pt;margin-top:19.25pt;width:32.95pt;height:61.6pt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BE035D" w:rsidRPr="00126FC9">
              <w:rPr>
                <w:rFonts w:ascii="Arial" w:hAnsi="Arial" w:cs="Arial"/>
                <w:b/>
                <w:noProof/>
                <w:szCs w:val="22"/>
              </w:rPr>
              <w:drawing>
                <wp:anchor distT="0" distB="0" distL="114300" distR="114300" simplePos="0" relativeHeight="251701248" behindDoc="0" locked="1" layoutInCell="1" allowOverlap="1" wp14:anchorId="4DD1E6DA" wp14:editId="08922732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-538480</wp:posOffset>
                  </wp:positionV>
                  <wp:extent cx="2082165" cy="2159000"/>
                  <wp:effectExtent l="0" t="0" r="0" b="0"/>
                  <wp:wrapNone/>
                  <wp:docPr id="6" name="Picture 6" descr="TA: C:\cur_proj\July 2014\AB art\book\Arts\PNGs\HSAlg1_ab_0500_0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r:link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65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20D6D" w:rsidRDefault="00520D6D" w:rsidP="00232F26">
      <w:pPr>
        <w:pStyle w:val="BodyText"/>
        <w:tabs>
          <w:tab w:val="left" w:pos="661"/>
        </w:tabs>
        <w:spacing w:line="320" w:lineRule="exact"/>
        <w:ind w:left="0"/>
      </w:pPr>
    </w:p>
    <w:sectPr w:rsidR="00520D6D">
      <w:type w:val="continuous"/>
      <w:pgSz w:w="12240" w:h="15840"/>
      <w:pgMar w:top="64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B90"/>
    <w:multiLevelType w:val="hybridMultilevel"/>
    <w:tmpl w:val="302A29BE"/>
    <w:lvl w:ilvl="0" w:tplc="CEE832C0">
      <w:start w:val="17"/>
      <w:numFmt w:val="decimal"/>
      <w:lvlText w:val="%1)"/>
      <w:lvlJc w:val="left"/>
      <w:pPr>
        <w:ind w:left="219" w:hanging="441"/>
      </w:pPr>
      <w:rPr>
        <w:rFonts w:ascii="Arial" w:eastAsia="Arial" w:hAnsi="Arial" w:hint="default"/>
        <w:w w:val="99"/>
        <w:sz w:val="22"/>
        <w:szCs w:val="22"/>
      </w:rPr>
    </w:lvl>
    <w:lvl w:ilvl="1" w:tplc="7D047D36">
      <w:start w:val="1"/>
      <w:numFmt w:val="bullet"/>
      <w:lvlText w:val="•"/>
      <w:lvlJc w:val="left"/>
      <w:pPr>
        <w:ind w:left="719" w:hanging="441"/>
      </w:pPr>
      <w:rPr>
        <w:rFonts w:hint="default"/>
      </w:rPr>
    </w:lvl>
    <w:lvl w:ilvl="2" w:tplc="047A3114">
      <w:start w:val="1"/>
      <w:numFmt w:val="bullet"/>
      <w:lvlText w:val="•"/>
      <w:lvlJc w:val="left"/>
      <w:pPr>
        <w:ind w:left="1218" w:hanging="441"/>
      </w:pPr>
      <w:rPr>
        <w:rFonts w:hint="default"/>
      </w:rPr>
    </w:lvl>
    <w:lvl w:ilvl="3" w:tplc="4ED84390">
      <w:start w:val="1"/>
      <w:numFmt w:val="bullet"/>
      <w:lvlText w:val="•"/>
      <w:lvlJc w:val="left"/>
      <w:pPr>
        <w:ind w:left="1717" w:hanging="441"/>
      </w:pPr>
      <w:rPr>
        <w:rFonts w:hint="default"/>
      </w:rPr>
    </w:lvl>
    <w:lvl w:ilvl="4" w:tplc="3904A2CC">
      <w:start w:val="1"/>
      <w:numFmt w:val="bullet"/>
      <w:lvlText w:val="•"/>
      <w:lvlJc w:val="left"/>
      <w:pPr>
        <w:ind w:left="2216" w:hanging="441"/>
      </w:pPr>
      <w:rPr>
        <w:rFonts w:hint="default"/>
      </w:rPr>
    </w:lvl>
    <w:lvl w:ilvl="5" w:tplc="EB222206">
      <w:start w:val="1"/>
      <w:numFmt w:val="bullet"/>
      <w:lvlText w:val="•"/>
      <w:lvlJc w:val="left"/>
      <w:pPr>
        <w:ind w:left="2715" w:hanging="441"/>
      </w:pPr>
      <w:rPr>
        <w:rFonts w:hint="default"/>
      </w:rPr>
    </w:lvl>
    <w:lvl w:ilvl="6" w:tplc="A07E6E8C">
      <w:start w:val="1"/>
      <w:numFmt w:val="bullet"/>
      <w:lvlText w:val="•"/>
      <w:lvlJc w:val="left"/>
      <w:pPr>
        <w:ind w:left="3214" w:hanging="441"/>
      </w:pPr>
      <w:rPr>
        <w:rFonts w:hint="default"/>
      </w:rPr>
    </w:lvl>
    <w:lvl w:ilvl="7" w:tplc="8D0202F2">
      <w:start w:val="1"/>
      <w:numFmt w:val="bullet"/>
      <w:lvlText w:val="•"/>
      <w:lvlJc w:val="left"/>
      <w:pPr>
        <w:ind w:left="3713" w:hanging="441"/>
      </w:pPr>
      <w:rPr>
        <w:rFonts w:hint="default"/>
      </w:rPr>
    </w:lvl>
    <w:lvl w:ilvl="8" w:tplc="4BF6AF94">
      <w:start w:val="1"/>
      <w:numFmt w:val="bullet"/>
      <w:lvlText w:val="•"/>
      <w:lvlJc w:val="left"/>
      <w:pPr>
        <w:ind w:left="4212" w:hanging="441"/>
      </w:pPr>
      <w:rPr>
        <w:rFonts w:hint="default"/>
      </w:rPr>
    </w:lvl>
  </w:abstractNum>
  <w:abstractNum w:abstractNumId="1" w15:restartNumberingAfterBreak="0">
    <w:nsid w:val="20EF295F"/>
    <w:multiLevelType w:val="hybridMultilevel"/>
    <w:tmpl w:val="F8126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DBC"/>
    <w:multiLevelType w:val="hybridMultilevel"/>
    <w:tmpl w:val="144638A2"/>
    <w:lvl w:ilvl="0" w:tplc="01243D36">
      <w:start w:val="1"/>
      <w:numFmt w:val="lowerLetter"/>
      <w:lvlText w:val="%1)"/>
      <w:lvlJc w:val="left"/>
      <w:pPr>
        <w:ind w:left="102" w:hanging="28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9A82C7A">
      <w:start w:val="1"/>
      <w:numFmt w:val="bullet"/>
      <w:lvlText w:val="•"/>
      <w:lvlJc w:val="left"/>
      <w:pPr>
        <w:ind w:left="1192" w:hanging="289"/>
      </w:pPr>
      <w:rPr>
        <w:rFonts w:hint="default"/>
      </w:rPr>
    </w:lvl>
    <w:lvl w:ilvl="2" w:tplc="8A16E97A">
      <w:start w:val="1"/>
      <w:numFmt w:val="bullet"/>
      <w:lvlText w:val="•"/>
      <w:lvlJc w:val="left"/>
      <w:pPr>
        <w:ind w:left="2282" w:hanging="289"/>
      </w:pPr>
      <w:rPr>
        <w:rFonts w:hint="default"/>
      </w:rPr>
    </w:lvl>
    <w:lvl w:ilvl="3" w:tplc="747653CC">
      <w:start w:val="1"/>
      <w:numFmt w:val="bullet"/>
      <w:lvlText w:val="•"/>
      <w:lvlJc w:val="left"/>
      <w:pPr>
        <w:ind w:left="3372" w:hanging="289"/>
      </w:pPr>
      <w:rPr>
        <w:rFonts w:hint="default"/>
      </w:rPr>
    </w:lvl>
    <w:lvl w:ilvl="4" w:tplc="19CC0912">
      <w:start w:val="1"/>
      <w:numFmt w:val="bullet"/>
      <w:lvlText w:val="•"/>
      <w:lvlJc w:val="left"/>
      <w:pPr>
        <w:ind w:left="4463" w:hanging="289"/>
      </w:pPr>
      <w:rPr>
        <w:rFonts w:hint="default"/>
      </w:rPr>
    </w:lvl>
    <w:lvl w:ilvl="5" w:tplc="488C80D6">
      <w:start w:val="1"/>
      <w:numFmt w:val="bullet"/>
      <w:lvlText w:val="•"/>
      <w:lvlJc w:val="left"/>
      <w:pPr>
        <w:ind w:left="5553" w:hanging="289"/>
      </w:pPr>
      <w:rPr>
        <w:rFonts w:hint="default"/>
      </w:rPr>
    </w:lvl>
    <w:lvl w:ilvl="6" w:tplc="28BAE6CC">
      <w:start w:val="1"/>
      <w:numFmt w:val="bullet"/>
      <w:lvlText w:val="•"/>
      <w:lvlJc w:val="left"/>
      <w:pPr>
        <w:ind w:left="6643" w:hanging="289"/>
      </w:pPr>
      <w:rPr>
        <w:rFonts w:hint="default"/>
      </w:rPr>
    </w:lvl>
    <w:lvl w:ilvl="7" w:tplc="CB30931A">
      <w:start w:val="1"/>
      <w:numFmt w:val="bullet"/>
      <w:lvlText w:val="•"/>
      <w:lvlJc w:val="left"/>
      <w:pPr>
        <w:ind w:left="7733" w:hanging="289"/>
      </w:pPr>
      <w:rPr>
        <w:rFonts w:hint="default"/>
      </w:rPr>
    </w:lvl>
    <w:lvl w:ilvl="8" w:tplc="DFF68FB6">
      <w:start w:val="1"/>
      <w:numFmt w:val="bullet"/>
      <w:lvlText w:val="•"/>
      <w:lvlJc w:val="left"/>
      <w:pPr>
        <w:ind w:left="8823" w:hanging="289"/>
      </w:pPr>
      <w:rPr>
        <w:rFonts w:hint="default"/>
      </w:rPr>
    </w:lvl>
  </w:abstractNum>
  <w:abstractNum w:abstractNumId="3" w15:restartNumberingAfterBreak="0">
    <w:nsid w:val="2EEF371B"/>
    <w:multiLevelType w:val="hybridMultilevel"/>
    <w:tmpl w:val="50CCFAB0"/>
    <w:lvl w:ilvl="0" w:tplc="8FA8B8A8">
      <w:start w:val="1"/>
      <w:numFmt w:val="decimal"/>
      <w:lvlText w:val="%1)"/>
      <w:lvlJc w:val="left"/>
      <w:pPr>
        <w:ind w:left="220" w:hanging="319"/>
      </w:pPr>
      <w:rPr>
        <w:rFonts w:ascii="Arial" w:eastAsia="Arial" w:hAnsi="Arial" w:hint="default"/>
        <w:w w:val="99"/>
        <w:sz w:val="22"/>
        <w:szCs w:val="22"/>
      </w:rPr>
    </w:lvl>
    <w:lvl w:ilvl="1" w:tplc="B6A6B576">
      <w:start w:val="4"/>
      <w:numFmt w:val="decimal"/>
      <w:lvlText w:val="%2)"/>
      <w:lvlJc w:val="left"/>
      <w:pPr>
        <w:ind w:left="1877" w:hanging="319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03D8F154">
      <w:start w:val="1"/>
      <w:numFmt w:val="bullet"/>
      <w:lvlText w:val="•"/>
      <w:lvlJc w:val="left"/>
      <w:pPr>
        <w:ind w:left="1957" w:hanging="319"/>
      </w:pPr>
      <w:rPr>
        <w:rFonts w:hint="default"/>
      </w:rPr>
    </w:lvl>
    <w:lvl w:ilvl="3" w:tplc="DEA0295A">
      <w:start w:val="1"/>
      <w:numFmt w:val="bullet"/>
      <w:lvlText w:val="•"/>
      <w:lvlJc w:val="left"/>
      <w:pPr>
        <w:ind w:left="2037" w:hanging="319"/>
      </w:pPr>
      <w:rPr>
        <w:rFonts w:hint="default"/>
      </w:rPr>
    </w:lvl>
    <w:lvl w:ilvl="4" w:tplc="D24AE068">
      <w:start w:val="1"/>
      <w:numFmt w:val="bullet"/>
      <w:lvlText w:val="•"/>
      <w:lvlJc w:val="left"/>
      <w:pPr>
        <w:ind w:left="2117" w:hanging="319"/>
      </w:pPr>
      <w:rPr>
        <w:rFonts w:hint="default"/>
      </w:rPr>
    </w:lvl>
    <w:lvl w:ilvl="5" w:tplc="86BA137A">
      <w:start w:val="1"/>
      <w:numFmt w:val="bullet"/>
      <w:lvlText w:val="•"/>
      <w:lvlJc w:val="left"/>
      <w:pPr>
        <w:ind w:left="2197" w:hanging="319"/>
      </w:pPr>
      <w:rPr>
        <w:rFonts w:hint="default"/>
      </w:rPr>
    </w:lvl>
    <w:lvl w:ilvl="6" w:tplc="8782F9FE">
      <w:start w:val="1"/>
      <w:numFmt w:val="bullet"/>
      <w:lvlText w:val="•"/>
      <w:lvlJc w:val="left"/>
      <w:pPr>
        <w:ind w:left="2277" w:hanging="319"/>
      </w:pPr>
      <w:rPr>
        <w:rFonts w:hint="default"/>
      </w:rPr>
    </w:lvl>
    <w:lvl w:ilvl="7" w:tplc="21A4029E">
      <w:start w:val="1"/>
      <w:numFmt w:val="bullet"/>
      <w:lvlText w:val="•"/>
      <w:lvlJc w:val="left"/>
      <w:pPr>
        <w:ind w:left="2357" w:hanging="319"/>
      </w:pPr>
      <w:rPr>
        <w:rFonts w:hint="default"/>
      </w:rPr>
    </w:lvl>
    <w:lvl w:ilvl="8" w:tplc="B92C81FC">
      <w:start w:val="1"/>
      <w:numFmt w:val="bullet"/>
      <w:lvlText w:val="•"/>
      <w:lvlJc w:val="left"/>
      <w:pPr>
        <w:ind w:left="2437" w:hanging="319"/>
      </w:pPr>
      <w:rPr>
        <w:rFonts w:hint="default"/>
      </w:rPr>
    </w:lvl>
  </w:abstractNum>
  <w:abstractNum w:abstractNumId="4" w15:restartNumberingAfterBreak="0">
    <w:nsid w:val="3FE15670"/>
    <w:multiLevelType w:val="hybridMultilevel"/>
    <w:tmpl w:val="189EA704"/>
    <w:lvl w:ilvl="0" w:tplc="D286D49C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1BF6"/>
    <w:multiLevelType w:val="hybridMultilevel"/>
    <w:tmpl w:val="D4182446"/>
    <w:lvl w:ilvl="0" w:tplc="DCFE95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E3A1E19"/>
    <w:multiLevelType w:val="hybridMultilevel"/>
    <w:tmpl w:val="2B3E3256"/>
    <w:lvl w:ilvl="0" w:tplc="1744CC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66A64386"/>
    <w:multiLevelType w:val="hybridMultilevel"/>
    <w:tmpl w:val="4AC858A6"/>
    <w:lvl w:ilvl="0" w:tplc="4A808BCE">
      <w:start w:val="25"/>
      <w:numFmt w:val="decimal"/>
      <w:lvlText w:val="%1)"/>
      <w:lvlJc w:val="left"/>
      <w:pPr>
        <w:ind w:left="220" w:hanging="441"/>
      </w:pPr>
      <w:rPr>
        <w:rFonts w:ascii="Arial" w:eastAsia="Arial" w:hAnsi="Arial" w:hint="default"/>
        <w:w w:val="99"/>
        <w:sz w:val="22"/>
        <w:szCs w:val="22"/>
      </w:rPr>
    </w:lvl>
    <w:lvl w:ilvl="1" w:tplc="C00E4904">
      <w:start w:val="1"/>
      <w:numFmt w:val="bullet"/>
      <w:lvlText w:val="•"/>
      <w:lvlJc w:val="left"/>
      <w:pPr>
        <w:ind w:left="1310" w:hanging="441"/>
      </w:pPr>
      <w:rPr>
        <w:rFonts w:hint="default"/>
      </w:rPr>
    </w:lvl>
    <w:lvl w:ilvl="2" w:tplc="B3C8A168">
      <w:start w:val="1"/>
      <w:numFmt w:val="bullet"/>
      <w:lvlText w:val="•"/>
      <w:lvlJc w:val="left"/>
      <w:pPr>
        <w:ind w:left="2400" w:hanging="441"/>
      </w:pPr>
      <w:rPr>
        <w:rFonts w:hint="default"/>
      </w:rPr>
    </w:lvl>
    <w:lvl w:ilvl="3" w:tplc="B4FE05C6">
      <w:start w:val="1"/>
      <w:numFmt w:val="bullet"/>
      <w:lvlText w:val="•"/>
      <w:lvlJc w:val="left"/>
      <w:pPr>
        <w:ind w:left="3490" w:hanging="441"/>
      </w:pPr>
      <w:rPr>
        <w:rFonts w:hint="default"/>
      </w:rPr>
    </w:lvl>
    <w:lvl w:ilvl="4" w:tplc="CE8AF980">
      <w:start w:val="1"/>
      <w:numFmt w:val="bullet"/>
      <w:lvlText w:val="•"/>
      <w:lvlJc w:val="left"/>
      <w:pPr>
        <w:ind w:left="4580" w:hanging="441"/>
      </w:pPr>
      <w:rPr>
        <w:rFonts w:hint="default"/>
      </w:rPr>
    </w:lvl>
    <w:lvl w:ilvl="5" w:tplc="6662145C">
      <w:start w:val="1"/>
      <w:numFmt w:val="bullet"/>
      <w:lvlText w:val="•"/>
      <w:lvlJc w:val="left"/>
      <w:pPr>
        <w:ind w:left="5670" w:hanging="441"/>
      </w:pPr>
      <w:rPr>
        <w:rFonts w:hint="default"/>
      </w:rPr>
    </w:lvl>
    <w:lvl w:ilvl="6" w:tplc="78AE082E">
      <w:start w:val="1"/>
      <w:numFmt w:val="bullet"/>
      <w:lvlText w:val="•"/>
      <w:lvlJc w:val="left"/>
      <w:pPr>
        <w:ind w:left="6760" w:hanging="441"/>
      </w:pPr>
      <w:rPr>
        <w:rFonts w:hint="default"/>
      </w:rPr>
    </w:lvl>
    <w:lvl w:ilvl="7" w:tplc="24AC38D2">
      <w:start w:val="1"/>
      <w:numFmt w:val="bullet"/>
      <w:lvlText w:val="•"/>
      <w:lvlJc w:val="left"/>
      <w:pPr>
        <w:ind w:left="7850" w:hanging="441"/>
      </w:pPr>
      <w:rPr>
        <w:rFonts w:hint="default"/>
      </w:rPr>
    </w:lvl>
    <w:lvl w:ilvl="8" w:tplc="22B4A458">
      <w:start w:val="1"/>
      <w:numFmt w:val="bullet"/>
      <w:lvlText w:val="•"/>
      <w:lvlJc w:val="left"/>
      <w:pPr>
        <w:ind w:left="8940" w:hanging="441"/>
      </w:pPr>
      <w:rPr>
        <w:rFonts w:hint="default"/>
      </w:rPr>
    </w:lvl>
  </w:abstractNum>
  <w:abstractNum w:abstractNumId="8" w15:restartNumberingAfterBreak="0">
    <w:nsid w:val="68E017EB"/>
    <w:multiLevelType w:val="hybridMultilevel"/>
    <w:tmpl w:val="7B607442"/>
    <w:lvl w:ilvl="0" w:tplc="81146BAC">
      <w:start w:val="1"/>
      <w:numFmt w:val="upperLetter"/>
      <w:lvlText w:val="%1)"/>
      <w:lvlJc w:val="left"/>
      <w:pPr>
        <w:ind w:left="390" w:hanging="289"/>
        <w:jc w:val="left"/>
      </w:pPr>
      <w:rPr>
        <w:rFonts w:ascii="Arial" w:eastAsiaTheme="minorHAnsi" w:hAnsiTheme="minorHAnsi" w:cstheme="minorBidi"/>
        <w:spacing w:val="-1"/>
        <w:sz w:val="20"/>
        <w:szCs w:val="20"/>
      </w:rPr>
    </w:lvl>
    <w:lvl w:ilvl="1" w:tplc="19183618">
      <w:start w:val="1"/>
      <w:numFmt w:val="bullet"/>
      <w:lvlText w:val="•"/>
      <w:lvlJc w:val="left"/>
      <w:pPr>
        <w:ind w:left="1480" w:hanging="289"/>
      </w:pPr>
      <w:rPr>
        <w:rFonts w:hint="default"/>
      </w:rPr>
    </w:lvl>
    <w:lvl w:ilvl="2" w:tplc="B7FCC848">
      <w:start w:val="1"/>
      <w:numFmt w:val="bullet"/>
      <w:lvlText w:val="•"/>
      <w:lvlJc w:val="left"/>
      <w:pPr>
        <w:ind w:left="2570" w:hanging="289"/>
      </w:pPr>
      <w:rPr>
        <w:rFonts w:hint="default"/>
      </w:rPr>
    </w:lvl>
    <w:lvl w:ilvl="3" w:tplc="292E176E">
      <w:start w:val="1"/>
      <w:numFmt w:val="bullet"/>
      <w:lvlText w:val="•"/>
      <w:lvlJc w:val="left"/>
      <w:pPr>
        <w:ind w:left="3660" w:hanging="289"/>
      </w:pPr>
      <w:rPr>
        <w:rFonts w:hint="default"/>
      </w:rPr>
    </w:lvl>
    <w:lvl w:ilvl="4" w:tplc="1CEE4208">
      <w:start w:val="1"/>
      <w:numFmt w:val="bullet"/>
      <w:lvlText w:val="•"/>
      <w:lvlJc w:val="left"/>
      <w:pPr>
        <w:ind w:left="4751" w:hanging="289"/>
      </w:pPr>
      <w:rPr>
        <w:rFonts w:hint="default"/>
      </w:rPr>
    </w:lvl>
    <w:lvl w:ilvl="5" w:tplc="BC44EDB6">
      <w:start w:val="1"/>
      <w:numFmt w:val="bullet"/>
      <w:lvlText w:val="•"/>
      <w:lvlJc w:val="left"/>
      <w:pPr>
        <w:ind w:left="5841" w:hanging="289"/>
      </w:pPr>
      <w:rPr>
        <w:rFonts w:hint="default"/>
      </w:rPr>
    </w:lvl>
    <w:lvl w:ilvl="6" w:tplc="1EA26DD8">
      <w:start w:val="1"/>
      <w:numFmt w:val="bullet"/>
      <w:lvlText w:val="•"/>
      <w:lvlJc w:val="left"/>
      <w:pPr>
        <w:ind w:left="6931" w:hanging="289"/>
      </w:pPr>
      <w:rPr>
        <w:rFonts w:hint="default"/>
      </w:rPr>
    </w:lvl>
    <w:lvl w:ilvl="7" w:tplc="5A90BACC">
      <w:start w:val="1"/>
      <w:numFmt w:val="bullet"/>
      <w:lvlText w:val="•"/>
      <w:lvlJc w:val="left"/>
      <w:pPr>
        <w:ind w:left="8021" w:hanging="289"/>
      </w:pPr>
      <w:rPr>
        <w:rFonts w:hint="default"/>
      </w:rPr>
    </w:lvl>
    <w:lvl w:ilvl="8" w:tplc="ACDE2AFA">
      <w:start w:val="1"/>
      <w:numFmt w:val="bullet"/>
      <w:lvlText w:val="•"/>
      <w:lvlJc w:val="left"/>
      <w:pPr>
        <w:ind w:left="9111" w:hanging="289"/>
      </w:pPr>
      <w:rPr>
        <w:rFonts w:hint="default"/>
      </w:rPr>
    </w:lvl>
  </w:abstractNum>
  <w:abstractNum w:abstractNumId="9" w15:restartNumberingAfterBreak="0">
    <w:nsid w:val="72D406EB"/>
    <w:multiLevelType w:val="hybridMultilevel"/>
    <w:tmpl w:val="2332887E"/>
    <w:lvl w:ilvl="0" w:tplc="C46E22A2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D"/>
    <w:rsid w:val="000461A0"/>
    <w:rsid w:val="00050DE3"/>
    <w:rsid w:val="000C7523"/>
    <w:rsid w:val="000D5AA7"/>
    <w:rsid w:val="00126FC9"/>
    <w:rsid w:val="0018761A"/>
    <w:rsid w:val="001E68FB"/>
    <w:rsid w:val="00232F26"/>
    <w:rsid w:val="0027796A"/>
    <w:rsid w:val="002D2539"/>
    <w:rsid w:val="002E7DCA"/>
    <w:rsid w:val="003041EA"/>
    <w:rsid w:val="00317F84"/>
    <w:rsid w:val="0034032B"/>
    <w:rsid w:val="00385224"/>
    <w:rsid w:val="003C00E6"/>
    <w:rsid w:val="004841AF"/>
    <w:rsid w:val="00501B0E"/>
    <w:rsid w:val="00501E10"/>
    <w:rsid w:val="0050581E"/>
    <w:rsid w:val="00520D6D"/>
    <w:rsid w:val="00530772"/>
    <w:rsid w:val="00530999"/>
    <w:rsid w:val="00585552"/>
    <w:rsid w:val="00622B40"/>
    <w:rsid w:val="00634142"/>
    <w:rsid w:val="00675381"/>
    <w:rsid w:val="006D15FD"/>
    <w:rsid w:val="00730A89"/>
    <w:rsid w:val="007625E2"/>
    <w:rsid w:val="00774CDB"/>
    <w:rsid w:val="00797600"/>
    <w:rsid w:val="007A65B0"/>
    <w:rsid w:val="007C50FB"/>
    <w:rsid w:val="00800202"/>
    <w:rsid w:val="00813F9F"/>
    <w:rsid w:val="008353C4"/>
    <w:rsid w:val="008379C8"/>
    <w:rsid w:val="00903D1F"/>
    <w:rsid w:val="00933DF2"/>
    <w:rsid w:val="009F590B"/>
    <w:rsid w:val="00A07AB2"/>
    <w:rsid w:val="00A75ED8"/>
    <w:rsid w:val="00AA24B5"/>
    <w:rsid w:val="00AF2A61"/>
    <w:rsid w:val="00AF30B3"/>
    <w:rsid w:val="00B25D4E"/>
    <w:rsid w:val="00B32597"/>
    <w:rsid w:val="00B43C9C"/>
    <w:rsid w:val="00BB5ED0"/>
    <w:rsid w:val="00BE035D"/>
    <w:rsid w:val="00D54CB1"/>
    <w:rsid w:val="00D76557"/>
    <w:rsid w:val="00D974E0"/>
    <w:rsid w:val="00DC2794"/>
    <w:rsid w:val="00E01AD7"/>
    <w:rsid w:val="00E34695"/>
    <w:rsid w:val="00E71EBB"/>
    <w:rsid w:val="00EA7FAE"/>
    <w:rsid w:val="00F05941"/>
    <w:rsid w:val="00F67C72"/>
    <w:rsid w:val="00F745A9"/>
    <w:rsid w:val="00F9551B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3C8B-3D8A-42DE-BCA0-374B24C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D8"/>
    <w:rPr>
      <w:rFonts w:ascii="Segoe UI" w:hAnsi="Segoe UI" w:cs="Segoe UI"/>
      <w:sz w:val="18"/>
      <w:szCs w:val="18"/>
    </w:rPr>
  </w:style>
  <w:style w:type="character" w:customStyle="1" w:styleId="PerformanceTaskTitleChar">
    <w:name w:val="PerformanceTaskTitle Char"/>
    <w:basedOn w:val="DefaultParagraphFont"/>
    <w:link w:val="PerformanceTaskTitle"/>
    <w:rsid w:val="00DC2794"/>
    <w:rPr>
      <w:rFonts w:ascii="Arial" w:hAnsi="Arial"/>
      <w:b/>
      <w:sz w:val="36"/>
      <w:szCs w:val="32"/>
    </w:rPr>
  </w:style>
  <w:style w:type="paragraph" w:customStyle="1" w:styleId="PerformanceTaskTitle">
    <w:name w:val="PerformanceTaskTitle"/>
    <w:link w:val="PerformanceTaskTitleChar"/>
    <w:rsid w:val="00DC2794"/>
    <w:pPr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umList1">
    <w:name w:val="NumList1"/>
    <w:basedOn w:val="Normal"/>
    <w:rsid w:val="00126FC9"/>
    <w:pPr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character" w:customStyle="1" w:styleId="ExerciseNumber">
    <w:name w:val="ExerciseNumber"/>
    <w:basedOn w:val="DefaultParagraphFont"/>
    <w:rsid w:val="00126FC9"/>
    <w:rPr>
      <w:rFonts w:ascii="Arial" w:hAnsi="Arial"/>
      <w:b/>
      <w:sz w:val="20"/>
    </w:rPr>
  </w:style>
  <w:style w:type="paragraph" w:customStyle="1" w:styleId="SubList1">
    <w:name w:val="SubList1"/>
    <w:basedOn w:val="Normal"/>
    <w:rsid w:val="00126FC9"/>
    <w:pPr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7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file:///C:\cur_proj\July%202014\AB%20art\book\Arts\PNGs\HSAlg1_ab_0500_014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Test 1C-13.doc</vt:lpstr>
    </vt:vector>
  </TitlesOfParts>
  <Company>Austin ISD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Test 1C-13.doc</dc:title>
  <dc:creator>wrussell</dc:creator>
  <cp:lastModifiedBy>Kris Maniscalco</cp:lastModifiedBy>
  <cp:revision>2</cp:revision>
  <cp:lastPrinted>2015-11-20T22:39:00Z</cp:lastPrinted>
  <dcterms:created xsi:type="dcterms:W3CDTF">2016-11-16T19:05:00Z</dcterms:created>
  <dcterms:modified xsi:type="dcterms:W3CDTF">2016-11-16T19:05:00Z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2013-11-14T00:00:00Z</vt:filetime>
  </property>
</Properties>
</file>