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21490">
      <w:pPr>
        <w:rPr>
          <w:rFonts w:ascii="Boulder" w:hAnsi="Boulder"/>
          <w:sz w:val="36"/>
        </w:rPr>
      </w:pPr>
      <w:r>
        <w:rPr>
          <w:rFonts w:ascii="Boulder" w:hAnsi="Boulder"/>
          <w:sz w:val="36"/>
        </w:rPr>
        <w:t>Algebra 2 4</w:t>
      </w:r>
      <w:r>
        <w:rPr>
          <w:rFonts w:ascii="Boulder" w:hAnsi="Boulder"/>
          <w:sz w:val="36"/>
          <w:vertAlign w:val="superscript"/>
        </w:rPr>
        <w:t>th</w:t>
      </w:r>
      <w:r>
        <w:rPr>
          <w:rFonts w:ascii="Boulder" w:hAnsi="Boulder"/>
          <w:sz w:val="36"/>
        </w:rPr>
        <w:t xml:space="preserve"> SIX WEEKS TEST Review</w:t>
      </w:r>
      <w:r>
        <w:rPr>
          <w:rFonts w:ascii="Boulder" w:hAnsi="Boulder"/>
          <w:sz w:val="36"/>
        </w:rPr>
        <w:tab/>
        <w:t>DO ON OWN PAPER!</w:t>
      </w:r>
    </w:p>
    <w:p w:rsidR="00000000" w:rsidRDefault="00621490"/>
    <w:p w:rsidR="00000000" w:rsidRDefault="00621490">
      <w:pPr>
        <w:pStyle w:val="BodyText"/>
      </w:pPr>
      <w:r>
        <w:t xml:space="preserve">This review covers problems from TEST 4.1, TEST 4.2, and TEST 4.3. </w:t>
      </w:r>
      <w:r>
        <w:t xml:space="preserve"> It would be wise to look over </w:t>
      </w:r>
      <w:bookmarkStart w:id="0" w:name="_GoBack"/>
      <w:bookmarkEnd w:id="0"/>
      <w:r>
        <w:t xml:space="preserve">your graded tests in addition to completing this review.  </w:t>
      </w:r>
    </w:p>
    <w:p w:rsidR="00000000" w:rsidRDefault="00621490"/>
    <w:p w:rsidR="00000000" w:rsidRDefault="00621490">
      <w:r>
        <w:t>I.</w:t>
      </w:r>
      <w:r>
        <w:tab/>
        <w:t xml:space="preserve">State the degree of </w:t>
      </w:r>
      <w:r>
        <w:t>each polynomial.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86"/>
        <w:gridCol w:w="3302"/>
        <w:gridCol w:w="338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32" w:type="dxa"/>
          </w:tcPr>
          <w:p w:rsidR="00000000" w:rsidRDefault="00621490">
            <w:r>
              <w:t xml:space="preserve">1.  </w:t>
            </w:r>
            <w:r>
              <w:rPr>
                <w:position w:val="-6"/>
              </w:rPr>
              <w:object w:dxaOrig="234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7pt;height:15.75pt" o:ole="">
                  <v:imagedata r:id="rId5" o:title=""/>
                </v:shape>
                <o:OLEObject Type="Embed" ProgID="Equation.DSMT4" ShapeID="_x0000_i1025" DrawAspect="Content" ObjectID="_1517049056" r:id="rId6"/>
              </w:object>
            </w:r>
          </w:p>
        </w:tc>
        <w:tc>
          <w:tcPr>
            <w:tcW w:w="3432" w:type="dxa"/>
          </w:tcPr>
          <w:p w:rsidR="00000000" w:rsidRDefault="00621490">
            <w:r>
              <w:t xml:space="preserve">2.  </w:t>
            </w:r>
            <w:r>
              <w:rPr>
                <w:position w:val="-10"/>
              </w:rPr>
              <w:object w:dxaOrig="720" w:dyaOrig="360">
                <v:shape id="_x0000_i1026" type="#_x0000_t75" style="width:36pt;height:18pt" o:ole="">
                  <v:imagedata r:id="rId7" o:title=""/>
                </v:shape>
                <o:OLEObject Type="Embed" ProgID="Equation.DSMT4" ShapeID="_x0000_i1026" DrawAspect="Content" ObjectID="_1517049057" r:id="rId8"/>
              </w:object>
            </w:r>
          </w:p>
        </w:tc>
        <w:tc>
          <w:tcPr>
            <w:tcW w:w="3432" w:type="dxa"/>
          </w:tcPr>
          <w:p w:rsidR="00000000" w:rsidRDefault="00621490">
            <w:r>
              <w:t xml:space="preserve">3.  </w:t>
            </w:r>
            <w:r>
              <w:rPr>
                <w:position w:val="-14"/>
              </w:rPr>
              <w:object w:dxaOrig="2260" w:dyaOrig="440">
                <v:shape id="_x0000_i1027" type="#_x0000_t75" style="width:113.25pt;height:21.75pt" o:ole="">
                  <v:imagedata r:id="rId9" o:title=""/>
                </v:shape>
                <o:OLEObject Type="Embed" ProgID="Equation.DSMT4" ShapeID="_x0000_i1027" DrawAspect="Content" ObjectID="_1517049058" r:id="rId10"/>
              </w:object>
            </w:r>
          </w:p>
        </w:tc>
      </w:tr>
    </w:tbl>
    <w:p w:rsidR="00000000" w:rsidRDefault="00621490"/>
    <w:p w:rsidR="00000000" w:rsidRDefault="00621490">
      <w:r>
        <w:t>II.</w:t>
      </w:r>
      <w:r>
        <w:tab/>
        <w:t>Add or subtract and write in standard form.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16"/>
        <w:gridCol w:w="505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5148" w:type="dxa"/>
            <w:tcBorders>
              <w:bottom w:val="single" w:sz="4" w:space="0" w:color="auto"/>
            </w:tcBorders>
          </w:tcPr>
          <w:p w:rsidR="00000000" w:rsidRDefault="00621490">
            <w:r>
              <w:t xml:space="preserve">4.  </w:t>
            </w:r>
            <w:r>
              <w:rPr>
                <w:position w:val="-16"/>
              </w:rPr>
              <w:object w:dxaOrig="3960" w:dyaOrig="440">
                <v:shape id="_x0000_i1028" type="#_x0000_t75" style="width:198pt;height:21.75pt" o:ole="">
                  <v:imagedata r:id="rId11" o:title=""/>
                </v:shape>
                <o:OLEObject Type="Embed" ProgID="Equation.DSMT4" ShapeID="_x0000_i1028" DrawAspect="Content" ObjectID="_1517049059" r:id="rId12"/>
              </w:object>
            </w:r>
          </w:p>
        </w:tc>
        <w:tc>
          <w:tcPr>
            <w:tcW w:w="5148" w:type="dxa"/>
            <w:tcBorders>
              <w:bottom w:val="single" w:sz="4" w:space="0" w:color="auto"/>
            </w:tcBorders>
          </w:tcPr>
          <w:p w:rsidR="00000000" w:rsidRDefault="00621490">
            <w:r>
              <w:t xml:space="preserve">5.  </w:t>
            </w:r>
            <w:r>
              <w:rPr>
                <w:position w:val="-16"/>
              </w:rPr>
              <w:object w:dxaOrig="4239" w:dyaOrig="440">
                <v:shape id="_x0000_i1029" type="#_x0000_t75" style="width:212.25pt;height:21.75pt" o:ole="">
                  <v:imagedata r:id="rId13" o:title=""/>
                </v:shape>
                <o:OLEObject Type="Embed" ProgID="Equation.DSMT4" ShapeID="_x0000_i1029" DrawAspect="Content" ObjectID="_1517049060" r:id="rId14"/>
              </w:object>
            </w:r>
          </w:p>
        </w:tc>
      </w:tr>
    </w:tbl>
    <w:p w:rsidR="00000000" w:rsidRDefault="00621490"/>
    <w:p w:rsidR="00000000" w:rsidRDefault="00621490">
      <w:r>
        <w:t>III.</w:t>
      </w:r>
      <w:r>
        <w:tab/>
        <w:t>Find the product.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8"/>
        <w:gridCol w:w="3377"/>
        <w:gridCol w:w="33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32" w:type="dxa"/>
          </w:tcPr>
          <w:p w:rsidR="00000000" w:rsidRDefault="00621490">
            <w:r>
              <w:t xml:space="preserve">6.  </w:t>
            </w:r>
            <w:r>
              <w:t xml:space="preserve"> </w:t>
            </w:r>
            <w:r>
              <w:rPr>
                <w:position w:val="-16"/>
              </w:rPr>
              <w:object w:dxaOrig="1780" w:dyaOrig="440">
                <v:shape id="_x0000_i1030" type="#_x0000_t75" style="width:89.25pt;height:21.75pt" o:ole="">
                  <v:imagedata r:id="rId15" o:title=""/>
                </v:shape>
                <o:OLEObject Type="Embed" ProgID="Equation.DSMT4" ShapeID="_x0000_i1030" DrawAspect="Content" ObjectID="_1517049061" r:id="rId16"/>
              </w:object>
            </w:r>
          </w:p>
        </w:tc>
        <w:tc>
          <w:tcPr>
            <w:tcW w:w="3432" w:type="dxa"/>
          </w:tcPr>
          <w:p w:rsidR="00000000" w:rsidRDefault="00621490">
            <w:r>
              <w:t xml:space="preserve">7.  </w:t>
            </w:r>
            <w:r>
              <w:rPr>
                <w:position w:val="-16"/>
              </w:rPr>
              <w:object w:dxaOrig="1960" w:dyaOrig="440">
                <v:shape id="_x0000_i1031" type="#_x0000_t75" style="width:98.25pt;height:21.75pt" o:ole="">
                  <v:imagedata r:id="rId17" o:title=""/>
                </v:shape>
                <o:OLEObject Type="Embed" ProgID="Equation.DSMT4" ShapeID="_x0000_i1031" DrawAspect="Content" ObjectID="_1517049062" r:id="rId18"/>
              </w:object>
            </w:r>
          </w:p>
        </w:tc>
        <w:tc>
          <w:tcPr>
            <w:tcW w:w="3432" w:type="dxa"/>
          </w:tcPr>
          <w:p w:rsidR="00000000" w:rsidRDefault="00621490">
            <w:r>
              <w:t xml:space="preserve">8.  </w:t>
            </w:r>
            <w:r>
              <w:rPr>
                <w:position w:val="-14"/>
              </w:rPr>
              <w:object w:dxaOrig="780" w:dyaOrig="440">
                <v:shape id="_x0000_i1032" type="#_x0000_t75" style="width:39pt;height:21.75pt" o:ole="">
                  <v:imagedata r:id="rId19" o:title=""/>
                </v:shape>
                <o:OLEObject Type="Embed" ProgID="Equation.DSMT4" ShapeID="_x0000_i1032" DrawAspect="Content" ObjectID="_1517049063" r:id="rId20"/>
              </w:object>
            </w:r>
          </w:p>
        </w:tc>
      </w:tr>
    </w:tbl>
    <w:p w:rsidR="00000000" w:rsidRDefault="00621490"/>
    <w:p w:rsidR="00000000" w:rsidRDefault="00621490">
      <w:r>
        <w:t>IV.</w:t>
      </w:r>
      <w:r>
        <w:tab/>
        <w:t xml:space="preserve">Use synthetic division to divide.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96" w:type="dxa"/>
          </w:tcPr>
          <w:p w:rsidR="00000000" w:rsidRDefault="00621490">
            <w:r>
              <w:t xml:space="preserve">9.  </w:t>
            </w:r>
            <w:r>
              <w:rPr>
                <w:position w:val="-16"/>
              </w:rPr>
              <w:object w:dxaOrig="2260" w:dyaOrig="440">
                <v:shape id="_x0000_i1033" type="#_x0000_t75" style="width:113.25pt;height:21.75pt" o:ole="">
                  <v:imagedata r:id="rId21" o:title=""/>
                </v:shape>
                <o:OLEObject Type="Embed" ProgID="Equation.DSMT4" ShapeID="_x0000_i1033" DrawAspect="Content" ObjectID="_1517049064" r:id="rId22"/>
              </w:object>
            </w:r>
          </w:p>
        </w:tc>
      </w:tr>
    </w:tbl>
    <w:p w:rsidR="00000000" w:rsidRDefault="00621490"/>
    <w:p w:rsidR="00000000" w:rsidRDefault="00621490">
      <w:r>
        <w:t>V.</w:t>
      </w:r>
      <w:r>
        <w:tab/>
        <w:t xml:space="preserve">Evaluate the remainder.  Then decide if </w:t>
      </w:r>
      <w:r>
        <w:rPr>
          <w:position w:val="-14"/>
        </w:rPr>
        <w:object w:dxaOrig="720" w:dyaOrig="400">
          <v:shape id="_x0000_i1034" type="#_x0000_t75" style="width:36pt;height:20.25pt" o:ole="">
            <v:imagedata r:id="rId23" o:title=""/>
          </v:shape>
          <o:OLEObject Type="Embed" ProgID="Equation.DSMT4" ShapeID="_x0000_i1034" DrawAspect="Content" ObjectID="_1517049065" r:id="rId24"/>
        </w:object>
      </w:r>
      <w:proofErr w:type="gramStart"/>
      <w:r>
        <w:t xml:space="preserve"> is a factor of t</w:t>
      </w:r>
      <w:r>
        <w:t>he polynomial</w:t>
      </w:r>
      <w:proofErr w:type="gramEnd"/>
      <w: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96" w:type="dxa"/>
          </w:tcPr>
          <w:p w:rsidR="00000000" w:rsidRDefault="00621490">
            <w:r>
              <w:t xml:space="preserve">10.  </w:t>
            </w:r>
            <w:r>
              <w:rPr>
                <w:position w:val="-16"/>
              </w:rPr>
              <w:object w:dxaOrig="2700" w:dyaOrig="440">
                <v:shape id="_x0000_i1035" type="#_x0000_t75" style="width:135pt;height:21.75pt" o:ole="">
                  <v:imagedata r:id="rId25" o:title=""/>
                </v:shape>
                <o:OLEObject Type="Embed" ProgID="Equation.DSMT4" ShapeID="_x0000_i1035" DrawAspect="Content" ObjectID="_1517049066" r:id="rId26"/>
              </w:object>
            </w:r>
          </w:p>
        </w:tc>
      </w:tr>
    </w:tbl>
    <w:p w:rsidR="00000000" w:rsidRDefault="00621490"/>
    <w:p w:rsidR="00000000" w:rsidRDefault="00621490">
      <w:r>
        <w:t>VI.</w:t>
      </w:r>
      <w:r>
        <w:tab/>
        <w:t>Factor.  (Methods to consider are factoring by grouping or the sum or difference of cubes.)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9"/>
        <w:gridCol w:w="502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:rsidR="00000000" w:rsidRDefault="00621490">
            <w:r>
              <w:t xml:space="preserve">11.  </w:t>
            </w:r>
            <w:r>
              <w:rPr>
                <w:position w:val="-6"/>
              </w:rPr>
              <w:object w:dxaOrig="1740" w:dyaOrig="320">
                <v:shape id="_x0000_i1036" type="#_x0000_t75" style="width:87pt;height:15.75pt" o:ole="">
                  <v:imagedata r:id="rId27" o:title=""/>
                </v:shape>
                <o:OLEObject Type="Embed" ProgID="Equation.DSMT4" ShapeID="_x0000_i1036" DrawAspect="Content" ObjectID="_1517049067" r:id="rId28"/>
              </w:object>
            </w:r>
          </w:p>
        </w:tc>
        <w:tc>
          <w:tcPr>
            <w:tcW w:w="5148" w:type="dxa"/>
          </w:tcPr>
          <w:p w:rsidR="00000000" w:rsidRDefault="00621490">
            <w:r>
              <w:t xml:space="preserve">12.  </w:t>
            </w:r>
            <w:r>
              <w:rPr>
                <w:position w:val="-6"/>
              </w:rPr>
              <w:object w:dxaOrig="840" w:dyaOrig="320">
                <v:shape id="_x0000_i1037" type="#_x0000_t75" style="width:42pt;height:15.75pt" o:ole="">
                  <v:imagedata r:id="rId29" o:title=""/>
                </v:shape>
                <o:OLEObject Type="Embed" ProgID="Equation.DSMT4" ShapeID="_x0000_i1037" DrawAspect="Content" ObjectID="_1517049068" r:id="rId30"/>
              </w:object>
            </w:r>
          </w:p>
        </w:tc>
      </w:tr>
    </w:tbl>
    <w:p w:rsidR="00000000" w:rsidRDefault="00621490"/>
    <w:p w:rsidR="00000000" w:rsidRDefault="00621490">
      <w:r>
        <w:t>VII.</w:t>
      </w:r>
      <w:r>
        <w:tab/>
        <w:t>Solve by factoring.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4"/>
        <w:gridCol w:w="50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:rsidR="00000000" w:rsidRDefault="00621490">
            <w:r>
              <w:t xml:space="preserve">13.  </w:t>
            </w:r>
            <w:r>
              <w:rPr>
                <w:position w:val="-6"/>
              </w:rPr>
              <w:object w:dxaOrig="2140" w:dyaOrig="320">
                <v:shape id="_x0000_i1038" type="#_x0000_t75" style="width:107.25pt;height:15.75pt" o:ole="">
                  <v:imagedata r:id="rId31" o:title=""/>
                </v:shape>
                <o:OLEObject Type="Embed" ProgID="Equation.DSMT4" ShapeID="_x0000_i1038" DrawAspect="Content" ObjectID="_1517049069" r:id="rId32"/>
              </w:object>
            </w:r>
          </w:p>
        </w:tc>
        <w:tc>
          <w:tcPr>
            <w:tcW w:w="5148" w:type="dxa"/>
          </w:tcPr>
          <w:p w:rsidR="00000000" w:rsidRDefault="00621490">
            <w:r>
              <w:t xml:space="preserve">14.  </w:t>
            </w:r>
            <w:r>
              <w:rPr>
                <w:position w:val="-6"/>
              </w:rPr>
              <w:object w:dxaOrig="1680" w:dyaOrig="320">
                <v:shape id="_x0000_i1039" type="#_x0000_t75" style="width:84pt;height:15.75pt" o:ole="">
                  <v:imagedata r:id="rId33" o:title=""/>
                </v:shape>
                <o:OLEObject Type="Embed" ProgID="Equation.DSMT4" ShapeID="_x0000_i1039" DrawAspect="Content" ObjectID="_1517049070" r:id="rId34"/>
              </w:object>
            </w:r>
          </w:p>
        </w:tc>
      </w:tr>
    </w:tbl>
    <w:p w:rsidR="00000000" w:rsidRDefault="00621490"/>
    <w:p w:rsidR="00000000" w:rsidRDefault="00621490">
      <w:r>
        <w:t>VIII.</w:t>
      </w:r>
      <w:r>
        <w:tab/>
        <w:t>Write the polynomial with the following roots in standard form.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96" w:type="dxa"/>
          </w:tcPr>
          <w:p w:rsidR="00000000" w:rsidRDefault="00621490">
            <w:r>
              <w:t xml:space="preserve">15.  </w:t>
            </w:r>
            <w:r>
              <w:rPr>
                <w:position w:val="-8"/>
              </w:rPr>
              <w:object w:dxaOrig="859" w:dyaOrig="300">
                <v:shape id="_x0000_i1040" type="#_x0000_t75" style="width:42.75pt;height:15pt" o:ole="">
                  <v:imagedata r:id="rId35" o:title=""/>
                </v:shape>
                <o:OLEObject Type="Embed" ProgID="Equation.DSMT4" ShapeID="_x0000_i1040" DrawAspect="Content" ObjectID="_1517049071" r:id="rId36"/>
              </w:object>
            </w:r>
          </w:p>
        </w:tc>
      </w:tr>
    </w:tbl>
    <w:p w:rsidR="00000000" w:rsidRDefault="00621490"/>
    <w:p w:rsidR="00000000" w:rsidRDefault="00621490">
      <w:r>
        <w:t>IX.</w:t>
      </w:r>
      <w:r>
        <w:tab/>
        <w:t>State the end behavior of each polynomial.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14"/>
        <w:gridCol w:w="3357"/>
        <w:gridCol w:w="33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32" w:type="dxa"/>
          </w:tcPr>
          <w:p w:rsidR="00000000" w:rsidRDefault="00621490">
            <w:r>
              <w:t xml:space="preserve">16.  </w:t>
            </w:r>
            <w:r>
              <w:rPr>
                <w:position w:val="-14"/>
              </w:rPr>
              <w:object w:dxaOrig="1939" w:dyaOrig="400">
                <v:shape id="_x0000_i1041" type="#_x0000_t75" style="width:96.75pt;height:20.25pt" o:ole="">
                  <v:imagedata r:id="rId37" o:title=""/>
                </v:shape>
                <o:OLEObject Type="Embed" ProgID="Equation.DSMT4" ShapeID="_x0000_i1041" DrawAspect="Content" ObjectID="_1517049072" r:id="rId38"/>
              </w:object>
            </w:r>
          </w:p>
        </w:tc>
        <w:tc>
          <w:tcPr>
            <w:tcW w:w="3432" w:type="dxa"/>
          </w:tcPr>
          <w:p w:rsidR="00000000" w:rsidRDefault="00621490">
            <w:r>
              <w:t xml:space="preserve">17.  </w:t>
            </w:r>
            <w:r>
              <w:rPr>
                <w:position w:val="-14"/>
              </w:rPr>
              <w:object w:dxaOrig="2400" w:dyaOrig="400">
                <v:shape id="_x0000_i1042" type="#_x0000_t75" style="width:120pt;height:20.25pt" o:ole="">
                  <v:imagedata r:id="rId39" o:title=""/>
                </v:shape>
                <o:OLEObject Type="Embed" ProgID="Equation.DSMT4" ShapeID="_x0000_i1042" DrawAspect="Content" ObjectID="_1517049073" r:id="rId40"/>
              </w:object>
            </w:r>
          </w:p>
        </w:tc>
        <w:tc>
          <w:tcPr>
            <w:tcW w:w="3432" w:type="dxa"/>
          </w:tcPr>
          <w:p w:rsidR="00000000" w:rsidRDefault="00621490">
            <w:r>
              <w:t xml:space="preserve">18.  </w:t>
            </w:r>
            <w:r>
              <w:rPr>
                <w:position w:val="-14"/>
              </w:rPr>
              <w:object w:dxaOrig="2860" w:dyaOrig="440">
                <v:shape id="_x0000_i1043" type="#_x0000_t75" style="width:143.25pt;height:21.75pt" o:ole="">
                  <v:imagedata r:id="rId41" o:title=""/>
                </v:shape>
                <o:OLEObject Type="Embed" ProgID="Equation.DSMT4" ShapeID="_x0000_i1043" DrawAspect="Content" ObjectID="_1517049074" r:id="rId42"/>
              </w:object>
            </w:r>
          </w:p>
        </w:tc>
      </w:tr>
    </w:tbl>
    <w:p w:rsidR="00000000" w:rsidRDefault="00621490"/>
    <w:p w:rsidR="00000000" w:rsidRDefault="00621490">
      <w:r>
        <w:t>X.</w:t>
      </w:r>
      <w:r>
        <w:tab/>
        <w:t>Use the polynomial in #18 to complete the following problems.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34"/>
        <w:gridCol w:w="50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:rsidR="00000000" w:rsidRDefault="00621490">
            <w:r>
              <w:t>19.  Sketch the graph of the polynomial in #18.</w:t>
            </w:r>
          </w:p>
        </w:tc>
        <w:tc>
          <w:tcPr>
            <w:tcW w:w="5148" w:type="dxa"/>
          </w:tcPr>
          <w:p w:rsidR="00000000" w:rsidRDefault="00621490">
            <w:r>
              <w:t>20.  Which root has a multiplicity of 3 for problem #18?</w:t>
            </w:r>
          </w:p>
        </w:tc>
      </w:tr>
    </w:tbl>
    <w:p w:rsidR="00000000" w:rsidRDefault="00621490"/>
    <w:p w:rsidR="00000000" w:rsidRDefault="00621490">
      <w:r>
        <w:t>XI.</w:t>
      </w:r>
      <w:r>
        <w:tab/>
        <w:t>State the possible rational root</w:t>
      </w:r>
      <w:r>
        <w:t>s for the following…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34"/>
        <w:gridCol w:w="50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:rsidR="00000000" w:rsidRDefault="00621490">
            <w:r>
              <w:t xml:space="preserve">21.  </w:t>
            </w:r>
            <w:r>
              <w:rPr>
                <w:position w:val="-6"/>
              </w:rPr>
              <w:object w:dxaOrig="2100" w:dyaOrig="320">
                <v:shape id="_x0000_i1044" type="#_x0000_t75" style="width:105pt;height:15.75pt" o:ole="">
                  <v:imagedata r:id="rId43" o:title=""/>
                </v:shape>
                <o:OLEObject Type="Embed" ProgID="Equation.DSMT4" ShapeID="_x0000_i1044" DrawAspect="Content" ObjectID="_1517049075" r:id="rId44"/>
              </w:object>
            </w:r>
          </w:p>
        </w:tc>
        <w:tc>
          <w:tcPr>
            <w:tcW w:w="5148" w:type="dxa"/>
          </w:tcPr>
          <w:p w:rsidR="00000000" w:rsidRDefault="00621490">
            <w:r>
              <w:t xml:space="preserve">22.  </w:t>
            </w:r>
            <w:r>
              <w:rPr>
                <w:position w:val="-6"/>
              </w:rPr>
              <w:object w:dxaOrig="2140" w:dyaOrig="320">
                <v:shape id="_x0000_i1045" type="#_x0000_t75" style="width:107.25pt;height:15.75pt" o:ole="">
                  <v:imagedata r:id="rId45" o:title=""/>
                </v:shape>
                <o:OLEObject Type="Embed" ProgID="Equation.DSMT4" ShapeID="_x0000_i1045" DrawAspect="Content" ObjectID="_1517049076" r:id="rId46"/>
              </w:object>
            </w:r>
          </w:p>
        </w:tc>
      </w:tr>
    </w:tbl>
    <w:p w:rsidR="00000000" w:rsidRDefault="00621490"/>
    <w:p w:rsidR="00000000" w:rsidRDefault="00621490">
      <w:r>
        <w:t>XII.</w:t>
      </w:r>
      <w:r>
        <w:tab/>
        <w:t>Find all the ACTUAL zeros of the following polynomials.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38"/>
        <w:gridCol w:w="50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:rsidR="00000000" w:rsidRDefault="00621490">
            <w:r>
              <w:t xml:space="preserve">23.  </w:t>
            </w:r>
            <w:r>
              <w:rPr>
                <w:position w:val="-6"/>
              </w:rPr>
              <w:object w:dxaOrig="2580" w:dyaOrig="320">
                <v:shape id="_x0000_i1046" type="#_x0000_t75" style="width:129pt;height:15.75pt" o:ole="">
                  <v:imagedata r:id="rId47" o:title=""/>
                </v:shape>
                <o:OLEObject Type="Embed" ProgID="Equation.DSMT4" ShapeID="_x0000_i1046" DrawAspect="Content" ObjectID="_1517049077" r:id="rId48"/>
              </w:object>
            </w:r>
          </w:p>
        </w:tc>
        <w:tc>
          <w:tcPr>
            <w:tcW w:w="5148" w:type="dxa"/>
          </w:tcPr>
          <w:p w:rsidR="00000000" w:rsidRDefault="00621490">
            <w:r>
              <w:t xml:space="preserve">24.  </w:t>
            </w:r>
            <w:r>
              <w:rPr>
                <w:position w:val="-4"/>
              </w:rPr>
              <w:object w:dxaOrig="180" w:dyaOrig="279">
                <v:shape id="_x0000_i1047" type="#_x0000_t75" style="width:9pt;height:14.25pt" o:ole="">
                  <v:imagedata r:id="rId49" o:title=""/>
                </v:shape>
                <o:OLEObject Type="Embed" ProgID="Equation.DSMT4" ShapeID="_x0000_i1047" DrawAspect="Content" ObjectID="_1517049078" r:id="rId50"/>
              </w:object>
            </w:r>
            <w:r>
              <w:rPr>
                <w:position w:val="-6"/>
              </w:rPr>
              <w:object w:dxaOrig="2439" w:dyaOrig="320">
                <v:shape id="_x0000_i1048" type="#_x0000_t75" style="width:122.25pt;height:15.75pt" o:ole="">
                  <v:imagedata r:id="rId51" o:title=""/>
                </v:shape>
                <o:OLEObject Type="Embed" ProgID="Equation.DSMT4" ShapeID="_x0000_i1048" DrawAspect="Content" ObjectID="_1517049079" r:id="rId52"/>
              </w:object>
            </w:r>
          </w:p>
        </w:tc>
      </w:tr>
    </w:tbl>
    <w:p w:rsidR="00000000" w:rsidRDefault="00621490"/>
    <w:p w:rsidR="00000000" w:rsidRDefault="00621490">
      <w:pPr>
        <w:ind w:left="720" w:hanging="720"/>
      </w:pPr>
      <w:r>
        <w:lastRenderedPageBreak/>
        <w:t>XIII.</w:t>
      </w:r>
      <w:r>
        <w:tab/>
        <w:t>State</w:t>
      </w:r>
      <w:r>
        <w:t xml:space="preserve"> whether the equation models growth or decay.  Then state the percent of increase or decrease.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0"/>
        <w:gridCol w:w="3362"/>
        <w:gridCol w:w="334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32" w:type="dxa"/>
          </w:tcPr>
          <w:p w:rsidR="00000000" w:rsidRDefault="00621490">
            <w:r>
              <w:t xml:space="preserve">25.  </w:t>
            </w:r>
            <w:r>
              <w:rPr>
                <w:position w:val="-14"/>
              </w:rPr>
              <w:object w:dxaOrig="1300" w:dyaOrig="440">
                <v:shape id="_x0000_i1049" type="#_x0000_t75" style="width:65.25pt;height:21.75pt" o:ole="">
                  <v:imagedata r:id="rId53" o:title=""/>
                </v:shape>
                <o:OLEObject Type="Embed" ProgID="Equation.DSMT4" ShapeID="_x0000_i1049" DrawAspect="Content" ObjectID="_1517049080" r:id="rId54"/>
              </w:object>
            </w:r>
          </w:p>
        </w:tc>
        <w:tc>
          <w:tcPr>
            <w:tcW w:w="3432" w:type="dxa"/>
          </w:tcPr>
          <w:p w:rsidR="00000000" w:rsidRDefault="00621490">
            <w:r>
              <w:t xml:space="preserve">26.  </w:t>
            </w:r>
            <w:r>
              <w:rPr>
                <w:position w:val="-24"/>
              </w:rPr>
              <w:object w:dxaOrig="1320" w:dyaOrig="620">
                <v:shape id="_x0000_i1050" type="#_x0000_t75" style="width:66pt;height:30.75pt" o:ole="">
                  <v:imagedata r:id="rId55" o:title=""/>
                </v:shape>
                <o:OLEObject Type="Embed" ProgID="Equation.DSMT4" ShapeID="_x0000_i1050" DrawAspect="Content" ObjectID="_1517049081" r:id="rId56"/>
              </w:object>
            </w:r>
          </w:p>
        </w:tc>
        <w:tc>
          <w:tcPr>
            <w:tcW w:w="3432" w:type="dxa"/>
          </w:tcPr>
          <w:p w:rsidR="00000000" w:rsidRDefault="00621490">
            <w:r>
              <w:t xml:space="preserve">27.  </w:t>
            </w:r>
            <w:r>
              <w:rPr>
                <w:position w:val="-28"/>
              </w:rPr>
              <w:object w:dxaOrig="940" w:dyaOrig="720">
                <v:shape id="_x0000_i1051" type="#_x0000_t75" style="width:47.25pt;height:36pt" o:ole="">
                  <v:imagedata r:id="rId57" o:title=""/>
                </v:shape>
                <o:OLEObject Type="Embed" ProgID="Equation.DSMT4" ShapeID="_x0000_i1051" DrawAspect="Content" ObjectID="_1517049082" r:id="rId58"/>
              </w:object>
            </w:r>
          </w:p>
        </w:tc>
      </w:tr>
    </w:tbl>
    <w:p w:rsidR="00000000" w:rsidRDefault="00621490"/>
    <w:p w:rsidR="00000000" w:rsidRDefault="00621490">
      <w:r>
        <w:t>XIV.</w:t>
      </w:r>
      <w:r>
        <w:tab/>
        <w:t>Word Problem.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96" w:type="dxa"/>
          </w:tcPr>
          <w:p w:rsidR="00000000" w:rsidRDefault="00621490">
            <w:r>
              <w:t xml:space="preserve">28.  A $36,000 car depreciates at a rate </w:t>
            </w:r>
            <w:r>
              <w:t>of 9.5% per year.  What will be the worth of the car in 6 years?  When will the care be worth $10,000?</w:t>
            </w:r>
          </w:p>
        </w:tc>
      </w:tr>
    </w:tbl>
    <w:p w:rsidR="00000000" w:rsidRDefault="00621490"/>
    <w:p w:rsidR="00000000" w:rsidRDefault="00621490">
      <w:r>
        <w:t>XV.</w:t>
      </w:r>
      <w:r>
        <w:tab/>
        <w:t>Rewrite in logarithmic form.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52"/>
        <w:gridCol w:w="3363"/>
        <w:gridCol w:w="33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32" w:type="dxa"/>
          </w:tcPr>
          <w:p w:rsidR="00000000" w:rsidRDefault="00621490">
            <w:r>
              <w:t xml:space="preserve">29.  </w:t>
            </w:r>
            <w:r>
              <w:rPr>
                <w:position w:val="-6"/>
              </w:rPr>
              <w:object w:dxaOrig="760" w:dyaOrig="320">
                <v:shape id="_x0000_i1052" type="#_x0000_t75" style="width:38.25pt;height:15.75pt" o:ole="">
                  <v:imagedata r:id="rId59" o:title=""/>
                </v:shape>
                <o:OLEObject Type="Embed" ProgID="Equation.DSMT4" ShapeID="_x0000_i1052" DrawAspect="Content" ObjectID="_1517049083" r:id="rId60"/>
              </w:object>
            </w:r>
          </w:p>
        </w:tc>
        <w:tc>
          <w:tcPr>
            <w:tcW w:w="3432" w:type="dxa"/>
          </w:tcPr>
          <w:p w:rsidR="00000000" w:rsidRDefault="00621490">
            <w:r>
              <w:t xml:space="preserve">30.  </w:t>
            </w:r>
            <w:r>
              <w:rPr>
                <w:position w:val="-24"/>
              </w:rPr>
              <w:object w:dxaOrig="1080" w:dyaOrig="620">
                <v:shape id="_x0000_i1053" type="#_x0000_t75" style="width:54pt;height:30.75pt" o:ole="">
                  <v:imagedata r:id="rId61" o:title=""/>
                </v:shape>
                <o:OLEObject Type="Embed" ProgID="Equation.DSMT4" ShapeID="_x0000_i1053" DrawAspect="Content" ObjectID="_1517049084" r:id="rId62"/>
              </w:object>
            </w:r>
          </w:p>
        </w:tc>
        <w:tc>
          <w:tcPr>
            <w:tcW w:w="3432" w:type="dxa"/>
          </w:tcPr>
          <w:p w:rsidR="00000000" w:rsidRDefault="00621490">
            <w:r>
              <w:t xml:space="preserve">31.  </w:t>
            </w:r>
            <w:r>
              <w:rPr>
                <w:position w:val="-4"/>
              </w:rPr>
              <w:object w:dxaOrig="840" w:dyaOrig="300">
                <v:shape id="_x0000_i1054" type="#_x0000_t75" style="width:42pt;height:15pt" o:ole="">
                  <v:imagedata r:id="rId63" o:title=""/>
                </v:shape>
                <o:OLEObject Type="Embed" ProgID="Equation.DSMT4" ShapeID="_x0000_i1054" DrawAspect="Content" ObjectID="_1517049085" r:id="rId64"/>
              </w:object>
            </w:r>
          </w:p>
        </w:tc>
      </w:tr>
    </w:tbl>
    <w:p w:rsidR="00000000" w:rsidRDefault="00621490"/>
    <w:p w:rsidR="00000000" w:rsidRDefault="00621490">
      <w:r>
        <w:t>XVI.</w:t>
      </w:r>
      <w:r>
        <w:tab/>
        <w:t>Rewrite in e</w:t>
      </w:r>
      <w:r>
        <w:t>xponential form.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57"/>
        <w:gridCol w:w="3359"/>
        <w:gridCol w:w="33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32" w:type="dxa"/>
          </w:tcPr>
          <w:p w:rsidR="00000000" w:rsidRDefault="00621490">
            <w:r>
              <w:t xml:space="preserve">32.  </w:t>
            </w:r>
            <w:r>
              <w:rPr>
                <w:position w:val="-10"/>
              </w:rPr>
              <w:object w:dxaOrig="1140" w:dyaOrig="340">
                <v:shape id="_x0000_i1055" type="#_x0000_t75" style="width:57pt;height:17.25pt" o:ole="">
                  <v:imagedata r:id="rId65" o:title=""/>
                </v:shape>
                <o:OLEObject Type="Embed" ProgID="Equation.DSMT4" ShapeID="_x0000_i1055" DrawAspect="Content" ObjectID="_1517049086" r:id="rId66"/>
              </w:object>
            </w:r>
          </w:p>
        </w:tc>
        <w:tc>
          <w:tcPr>
            <w:tcW w:w="3432" w:type="dxa"/>
          </w:tcPr>
          <w:p w:rsidR="00000000" w:rsidRDefault="00621490">
            <w:r>
              <w:t xml:space="preserve">33.  </w:t>
            </w:r>
            <w:r>
              <w:rPr>
                <w:position w:val="-10"/>
              </w:rPr>
              <w:object w:dxaOrig="1219" w:dyaOrig="320">
                <v:shape id="_x0000_i1056" type="#_x0000_t75" style="width:60.75pt;height:15.75pt" o:ole="">
                  <v:imagedata r:id="rId67" o:title=""/>
                </v:shape>
                <o:OLEObject Type="Embed" ProgID="Equation.DSMT4" ShapeID="_x0000_i1056" DrawAspect="Content" ObjectID="_1517049087" r:id="rId68"/>
              </w:object>
            </w:r>
          </w:p>
        </w:tc>
        <w:tc>
          <w:tcPr>
            <w:tcW w:w="3432" w:type="dxa"/>
          </w:tcPr>
          <w:p w:rsidR="00000000" w:rsidRDefault="00621490">
            <w:r>
              <w:t xml:space="preserve">34.  </w:t>
            </w:r>
            <w:r>
              <w:rPr>
                <w:position w:val="-24"/>
              </w:rPr>
              <w:object w:dxaOrig="1080" w:dyaOrig="620">
                <v:shape id="_x0000_i1057" type="#_x0000_t75" style="width:54pt;height:30.75pt" o:ole="">
                  <v:imagedata r:id="rId69" o:title=""/>
                </v:shape>
                <o:OLEObject Type="Embed" ProgID="Equation.DSMT4" ShapeID="_x0000_i1057" DrawAspect="Content" ObjectID="_1517049088" r:id="rId70"/>
              </w:object>
            </w:r>
          </w:p>
        </w:tc>
      </w:tr>
    </w:tbl>
    <w:p w:rsidR="00000000" w:rsidRDefault="00621490"/>
    <w:p w:rsidR="00000000" w:rsidRDefault="00621490">
      <w:r>
        <w:t>XVII.</w:t>
      </w:r>
      <w:r>
        <w:tab/>
        <w:t>Write as a single logarithm.  Then simplify.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1"/>
        <w:gridCol w:w="3353"/>
        <w:gridCol w:w="33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32" w:type="dxa"/>
          </w:tcPr>
          <w:p w:rsidR="00000000" w:rsidRDefault="00621490">
            <w:r>
              <w:t xml:space="preserve">35.  </w:t>
            </w:r>
            <w:r>
              <w:rPr>
                <w:position w:val="-10"/>
              </w:rPr>
              <w:object w:dxaOrig="1380" w:dyaOrig="340">
                <v:shape id="_x0000_i1058" type="#_x0000_t75" style="width:69pt;height:17.25pt" o:ole="">
                  <v:imagedata r:id="rId71" o:title=""/>
                </v:shape>
                <o:OLEObject Type="Embed" ProgID="Equation.DSMT4" ShapeID="_x0000_i1058" DrawAspect="Content" ObjectID="_1517049089" r:id="rId72"/>
              </w:object>
            </w:r>
          </w:p>
        </w:tc>
        <w:tc>
          <w:tcPr>
            <w:tcW w:w="3432" w:type="dxa"/>
          </w:tcPr>
          <w:p w:rsidR="00000000" w:rsidRDefault="00621490">
            <w:r>
              <w:t xml:space="preserve">36.  </w:t>
            </w:r>
            <w:r>
              <w:rPr>
                <w:position w:val="-24"/>
              </w:rPr>
              <w:object w:dxaOrig="1780" w:dyaOrig="620">
                <v:shape id="_x0000_i1059" type="#_x0000_t75" style="width:89.25pt;height:30.75pt" o:ole="">
                  <v:imagedata r:id="rId73" o:title=""/>
                </v:shape>
                <o:OLEObject Type="Embed" ProgID="Equation.DSMT4" ShapeID="_x0000_i1059" DrawAspect="Content" ObjectID="_1517049090" r:id="rId74"/>
              </w:object>
            </w:r>
          </w:p>
        </w:tc>
        <w:tc>
          <w:tcPr>
            <w:tcW w:w="3432" w:type="dxa"/>
          </w:tcPr>
          <w:p w:rsidR="00000000" w:rsidRDefault="00621490">
            <w:r>
              <w:t xml:space="preserve">37.  </w:t>
            </w:r>
            <w:r>
              <w:rPr>
                <w:position w:val="-12"/>
              </w:rPr>
              <w:object w:dxaOrig="2380" w:dyaOrig="360">
                <v:shape id="_x0000_i1060" type="#_x0000_t75" style="width:119.25pt;height:18pt" o:ole="">
                  <v:imagedata r:id="rId75" o:title=""/>
                </v:shape>
                <o:OLEObject Type="Embed" ProgID="Equation.DSMT4" ShapeID="_x0000_i1060" DrawAspect="Content" ObjectID="_1517049091" r:id="rId76"/>
              </w:object>
            </w:r>
          </w:p>
        </w:tc>
      </w:tr>
    </w:tbl>
    <w:p w:rsidR="00000000" w:rsidRDefault="00621490"/>
    <w:p w:rsidR="00000000" w:rsidRDefault="00621490">
      <w:pPr>
        <w:ind w:left="720" w:hanging="720"/>
      </w:pPr>
      <w:r>
        <w:t>XVIII.</w:t>
      </w:r>
      <w:r>
        <w:tab/>
        <w:t xml:space="preserve">Find the inverse function of the following.  Then graph the function and its inverse function on the same graph.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96" w:type="dxa"/>
          </w:tcPr>
          <w:p w:rsidR="00000000" w:rsidRDefault="00621490">
            <w:r>
              <w:t xml:space="preserve">38.  </w:t>
            </w:r>
            <w:r>
              <w:rPr>
                <w:position w:val="-10"/>
              </w:rPr>
              <w:object w:dxaOrig="1300" w:dyaOrig="320">
                <v:shape id="_x0000_i1061" type="#_x0000_t75" style="width:65.25pt;height:15.75pt" o:ole="">
                  <v:imagedata r:id="rId77" o:title=""/>
                </v:shape>
                <o:OLEObject Type="Embed" ProgID="Equation.DSMT4" ShapeID="_x0000_i1061" DrawAspect="Content" ObjectID="_1517049092" r:id="rId78"/>
              </w:object>
            </w:r>
          </w:p>
        </w:tc>
      </w:tr>
    </w:tbl>
    <w:p w:rsidR="00000000" w:rsidRDefault="00621490"/>
    <w:p w:rsidR="00000000" w:rsidRDefault="00621490">
      <w:r>
        <w:rPr>
          <w:rFonts w:ascii="Boulder" w:hAnsi="Boulder"/>
          <w:sz w:val="36"/>
        </w:rPr>
        <w:t>Answers:</w:t>
      </w:r>
      <w:r>
        <w:rPr>
          <w:rFonts w:ascii="Boulder" w:hAnsi="Boulder"/>
          <w:sz w:val="36"/>
        </w:rPr>
        <w:tab/>
      </w:r>
      <w:r>
        <w:t>1</w:t>
      </w:r>
      <w:proofErr w:type="gramStart"/>
      <w:r>
        <w:t>.  4</w:t>
      </w:r>
      <w:proofErr w:type="gramEnd"/>
      <w:r>
        <w:tab/>
        <w:t>2.  8</w:t>
      </w:r>
      <w:r>
        <w:tab/>
        <w:t>3.  5</w:t>
      </w:r>
      <w:r>
        <w:tab/>
        <w:t xml:space="preserve">4.  </w:t>
      </w:r>
      <w:r>
        <w:rPr>
          <w:position w:val="-6"/>
        </w:rPr>
        <w:object w:dxaOrig="1200" w:dyaOrig="320">
          <v:shape id="_x0000_i1062" type="#_x0000_t75" style="width:60pt;height:15.75pt" o:ole="">
            <v:imagedata r:id="rId79" o:title=""/>
          </v:shape>
          <o:OLEObject Type="Embed" ProgID="Equation.DSMT4" ShapeID="_x0000_i1062" DrawAspect="Content" ObjectID="_1517049093" r:id="rId80"/>
        </w:object>
      </w:r>
      <w:r>
        <w:tab/>
        <w:t xml:space="preserve">5.  </w:t>
      </w:r>
      <w:r>
        <w:rPr>
          <w:position w:val="-6"/>
        </w:rPr>
        <w:object w:dxaOrig="2340" w:dyaOrig="320">
          <v:shape id="_x0000_i1063" type="#_x0000_t75" style="width:117pt;height:15.75pt" o:ole="">
            <v:imagedata r:id="rId81" o:title=""/>
          </v:shape>
          <o:OLEObject Type="Embed" ProgID="Equation.DSMT4" ShapeID="_x0000_i1063" DrawAspect="Content" ObjectID="_1517049094" r:id="rId82"/>
        </w:object>
      </w:r>
      <w:r>
        <w:tab/>
      </w:r>
    </w:p>
    <w:p w:rsidR="00000000" w:rsidRDefault="00621490">
      <w:r>
        <w:t xml:space="preserve">6.  </w:t>
      </w:r>
      <w:r>
        <w:rPr>
          <w:position w:val="-6"/>
        </w:rPr>
        <w:object w:dxaOrig="1880" w:dyaOrig="320">
          <v:shape id="_x0000_i1064" type="#_x0000_t75" style="width:93.75pt;height:15.75pt" o:ole="">
            <v:imagedata r:id="rId83" o:title=""/>
          </v:shape>
          <o:OLEObject Type="Embed" ProgID="Equation.DSMT4" ShapeID="_x0000_i1064" DrawAspect="Content" ObjectID="_1517049095" r:id="rId84"/>
        </w:object>
      </w:r>
      <w:r>
        <w:tab/>
        <w:t xml:space="preserve">7.  </w:t>
      </w:r>
      <w:r>
        <w:rPr>
          <w:position w:val="-6"/>
        </w:rPr>
        <w:object w:dxaOrig="1560" w:dyaOrig="320">
          <v:shape id="_x0000_i1065" type="#_x0000_t75" style="width:78pt;height:15.75pt" o:ole="">
            <v:imagedata r:id="rId85" o:title=""/>
          </v:shape>
          <o:OLEObject Type="Embed" ProgID="Equation.DSMT4" ShapeID="_x0000_i1065" DrawAspect="Content" ObjectID="_1517049096" r:id="rId86"/>
        </w:object>
      </w:r>
      <w:r>
        <w:tab/>
      </w:r>
      <w:r>
        <w:tab/>
        <w:t xml:space="preserve">8.  </w:t>
      </w:r>
      <w:r>
        <w:rPr>
          <w:position w:val="-6"/>
        </w:rPr>
        <w:object w:dxaOrig="1920" w:dyaOrig="320">
          <v:shape id="_x0000_i1066" type="#_x0000_t75" style="width:96pt;height:15.75pt" o:ole="">
            <v:imagedata r:id="rId87" o:title=""/>
          </v:shape>
          <o:OLEObject Type="Embed" ProgID="Equation.DSMT4" ShapeID="_x0000_i1066" DrawAspect="Content" ObjectID="_1517049097" r:id="rId88"/>
        </w:object>
      </w:r>
      <w:r>
        <w:tab/>
      </w:r>
    </w:p>
    <w:p w:rsidR="00000000" w:rsidRDefault="00621490">
      <w:r>
        <w:t xml:space="preserve">9.  </w:t>
      </w:r>
      <w:r>
        <w:rPr>
          <w:position w:val="-24"/>
        </w:rPr>
        <w:object w:dxaOrig="1840" w:dyaOrig="620">
          <v:shape id="_x0000_i1067" type="#_x0000_t75" style="width:92.25pt;height:30.75pt" o:ole="">
            <v:imagedata r:id="rId89" o:title=""/>
          </v:shape>
          <o:OLEObject Type="Embed" ProgID="Equation.DSMT4" ShapeID="_x0000_i1067" DrawAspect="Content" ObjectID="_1517049098" r:id="rId90"/>
        </w:object>
      </w:r>
      <w:r>
        <w:tab/>
      </w:r>
      <w:r>
        <w:tab/>
        <w:t xml:space="preserve">10.  </w:t>
      </w:r>
      <w:proofErr w:type="gramStart"/>
      <w:r>
        <w:t>remainder</w:t>
      </w:r>
      <w:proofErr w:type="gramEnd"/>
      <w:r>
        <w:t xml:space="preserve"> = 194; </w:t>
      </w:r>
      <w:r>
        <w:rPr>
          <w:position w:val="-6"/>
        </w:rPr>
        <w:object w:dxaOrig="520" w:dyaOrig="279">
          <v:shape id="_x0000_i1068" type="#_x0000_t75" style="width:26.25pt;height:14.25pt" o:ole="">
            <v:imagedata r:id="rId91" o:title=""/>
          </v:shape>
          <o:OLEObject Type="Embed" ProgID="Equation.DSMT4" ShapeID="_x0000_i1068" DrawAspect="Content" ObjectID="_1517049099" r:id="rId92"/>
        </w:object>
      </w:r>
      <w:r>
        <w:t xml:space="preserve"> is NOT a factor of the polynomial</w:t>
      </w:r>
      <w:r>
        <w:tab/>
      </w:r>
      <w:r>
        <w:tab/>
      </w:r>
    </w:p>
    <w:p w:rsidR="00000000" w:rsidRDefault="00621490">
      <w:r>
        <w:t xml:space="preserve">11.  </w:t>
      </w:r>
      <w:r>
        <w:rPr>
          <w:position w:val="-14"/>
        </w:rPr>
        <w:object w:dxaOrig="2060" w:dyaOrig="400">
          <v:shape id="_x0000_i1069" type="#_x0000_t75" style="width:102.75pt;height:20.25pt" o:ole="">
            <v:imagedata r:id="rId93" o:title=""/>
          </v:shape>
          <o:OLEObject Type="Embed" ProgID="Equation.DSMT4" ShapeID="_x0000_i1069" DrawAspect="Content" ObjectID="_1517049100" r:id="rId94"/>
        </w:object>
      </w:r>
      <w:r>
        <w:tab/>
        <w:t xml:space="preserve">12.  </w:t>
      </w:r>
      <w:r>
        <w:rPr>
          <w:position w:val="-16"/>
        </w:rPr>
        <w:object w:dxaOrig="2100" w:dyaOrig="440">
          <v:shape id="_x0000_i1070" type="#_x0000_t75" style="width:105pt;height:21.75pt" o:ole="">
            <v:imagedata r:id="rId95" o:title=""/>
          </v:shape>
          <o:OLEObject Type="Embed" ProgID="Equation.DSMT4" ShapeID="_x0000_i1070" DrawAspect="Content" ObjectID="_1517049101" r:id="rId96"/>
        </w:object>
      </w:r>
      <w:r>
        <w:tab/>
        <w:t xml:space="preserve">13.  </w:t>
      </w:r>
      <w:r>
        <w:rPr>
          <w:position w:val="-8"/>
        </w:rPr>
        <w:object w:dxaOrig="900" w:dyaOrig="300">
          <v:shape id="_x0000_i1071" type="#_x0000_t75" style="width:45pt;height:15pt" o:ole="">
            <v:imagedata r:id="rId97" o:title=""/>
          </v:shape>
          <o:OLEObject Type="Embed" ProgID="Equation.DSMT4" ShapeID="_x0000_i1071" DrawAspect="Content" ObjectID="_1517049102" r:id="rId98"/>
        </w:object>
      </w:r>
      <w:r>
        <w:tab/>
        <w:t xml:space="preserve">14.  </w:t>
      </w:r>
      <w:r>
        <w:rPr>
          <w:position w:val="-24"/>
        </w:rPr>
        <w:object w:dxaOrig="980" w:dyaOrig="620">
          <v:shape id="_x0000_i1072" type="#_x0000_t75" style="width:48.75pt;height:30.75pt" o:ole="">
            <v:imagedata r:id="rId99" o:title=""/>
          </v:shape>
          <o:OLEObject Type="Embed" ProgID="Equation.DSMT4" ShapeID="_x0000_i1072" DrawAspect="Content" ObjectID="_1517049103" r:id="rId100"/>
        </w:object>
      </w:r>
      <w:r>
        <w:tab/>
      </w:r>
    </w:p>
    <w:p w:rsidR="00000000" w:rsidRDefault="00621490">
      <w:r>
        <w:t xml:space="preserve">15.  </w:t>
      </w:r>
      <w:r>
        <w:rPr>
          <w:position w:val="-10"/>
        </w:rPr>
        <w:object w:dxaOrig="2040" w:dyaOrig="360">
          <v:shape id="_x0000_i1073" type="#_x0000_t75" style="width:102pt;height:18pt" o:ole="">
            <v:imagedata r:id="rId101" o:title=""/>
          </v:shape>
          <o:OLEObject Type="Embed" ProgID="Equation.DSMT4" ShapeID="_x0000_i1073" DrawAspect="Content" ObjectID="_1517049104" r:id="rId102"/>
        </w:object>
      </w:r>
      <w:r>
        <w:tab/>
        <w:t xml:space="preserve">16.  </w:t>
      </w:r>
      <w:r>
        <w:rPr>
          <w:position w:val="-6"/>
          <w:szCs w:val="20"/>
        </w:rPr>
        <w:object w:dxaOrig="859" w:dyaOrig="240">
          <v:shape id="_x0000_i1074" type="#_x0000_t75" style="width:43.5pt;height:12pt" o:ole="">
            <v:imagedata r:id="rId103" o:title=""/>
          </v:shape>
          <o:OLEObject Type="Embed" ProgID="Equation.DSMT4" ShapeID="_x0000_i1074" DrawAspect="Content" ObjectID="_1517049105" r:id="rId104"/>
        </w:object>
      </w:r>
      <w:r>
        <w:rPr>
          <w:szCs w:val="20"/>
        </w:rPr>
        <w:t xml:space="preserve">, </w:t>
      </w:r>
      <w:r>
        <w:rPr>
          <w:position w:val="-10"/>
          <w:szCs w:val="20"/>
        </w:rPr>
        <w:object w:dxaOrig="859" w:dyaOrig="279">
          <v:shape id="_x0000_i1075" type="#_x0000_t75" style="width:43.5pt;height:13.5pt" o:ole="">
            <v:imagedata r:id="rId105" o:title=""/>
          </v:shape>
          <o:OLEObject Type="Embed" ProgID="Equation.DSMT4" ShapeID="_x0000_i1075" DrawAspect="Content" ObjectID="_1517049106" r:id="rId106"/>
        </w:object>
      </w:r>
      <w:r>
        <w:rPr>
          <w:szCs w:val="20"/>
        </w:rPr>
        <w:t xml:space="preserve"> </w:t>
      </w:r>
      <w:proofErr w:type="gramStart"/>
      <w:r>
        <w:rPr>
          <w:szCs w:val="20"/>
        </w:rPr>
        <w:t xml:space="preserve">AND </w:t>
      </w:r>
      <w:proofErr w:type="gramEnd"/>
      <w:r>
        <w:rPr>
          <w:position w:val="-6"/>
          <w:szCs w:val="20"/>
        </w:rPr>
        <w:object w:dxaOrig="859" w:dyaOrig="240">
          <v:shape id="_x0000_i1076" type="#_x0000_t75" style="width:43.5pt;height:12pt" o:ole="">
            <v:imagedata r:id="rId107" o:title=""/>
          </v:shape>
          <o:OLEObject Type="Embed" ProgID="Equation.DSMT4" ShapeID="_x0000_i1076" DrawAspect="Content" ObjectID="_1517049107" r:id="rId108"/>
        </w:object>
      </w:r>
      <w:r>
        <w:rPr>
          <w:szCs w:val="20"/>
        </w:rPr>
        <w:t xml:space="preserve">, </w:t>
      </w:r>
      <w:r>
        <w:rPr>
          <w:position w:val="-10"/>
          <w:szCs w:val="20"/>
        </w:rPr>
        <w:object w:dxaOrig="859" w:dyaOrig="279">
          <v:shape id="_x0000_i1077" type="#_x0000_t75" style="width:43.5pt;height:13.5pt" o:ole="">
            <v:imagedata r:id="rId109" o:title=""/>
          </v:shape>
          <o:OLEObject Type="Embed" ProgID="Equation.DSMT4" ShapeID="_x0000_i1077" DrawAspect="Content" ObjectID="_1517049108" r:id="rId110"/>
        </w:object>
      </w:r>
      <w:r>
        <w:t xml:space="preserve">  </w:t>
      </w:r>
      <w:r>
        <w:tab/>
      </w:r>
      <w:r>
        <w:tab/>
      </w:r>
    </w:p>
    <w:p w:rsidR="00000000" w:rsidRDefault="00621490"/>
    <w:p w:rsidR="00000000" w:rsidRDefault="00621490">
      <w:pPr>
        <w:rPr>
          <w:szCs w:val="20"/>
        </w:rPr>
      </w:pPr>
      <w:r>
        <w:t>17</w:t>
      </w:r>
      <w:proofErr w:type="gramStart"/>
      <w:r>
        <w:t xml:space="preserve">.  </w:t>
      </w:r>
      <w:proofErr w:type="gramEnd"/>
      <w:r>
        <w:rPr>
          <w:position w:val="-6"/>
          <w:szCs w:val="20"/>
        </w:rPr>
        <w:object w:dxaOrig="859" w:dyaOrig="240">
          <v:shape id="_x0000_i1078" type="#_x0000_t75" style="width:43.5pt;height:12pt" o:ole="">
            <v:imagedata r:id="rId103" o:title=""/>
          </v:shape>
          <o:OLEObject Type="Embed" ProgID="Equation.DSMT4" ShapeID="_x0000_i1078" DrawAspect="Content" ObjectID="_1517049109" r:id="rId111"/>
        </w:object>
      </w:r>
      <w:r>
        <w:rPr>
          <w:szCs w:val="20"/>
        </w:rPr>
        <w:t xml:space="preserve">, </w:t>
      </w:r>
      <w:r>
        <w:rPr>
          <w:position w:val="-10"/>
          <w:szCs w:val="20"/>
        </w:rPr>
        <w:object w:dxaOrig="859" w:dyaOrig="279">
          <v:shape id="_x0000_i1079" type="#_x0000_t75" style="width:43.5pt;height:13.5pt" o:ole="">
            <v:imagedata r:id="rId105" o:title=""/>
          </v:shape>
          <o:OLEObject Type="Embed" ProgID="Equation.DSMT4" ShapeID="_x0000_i1079" DrawAspect="Content" ObjectID="_1517049110" r:id="rId112"/>
        </w:object>
      </w:r>
      <w:r>
        <w:rPr>
          <w:szCs w:val="20"/>
        </w:rPr>
        <w:t xml:space="preserve"> AND </w:t>
      </w:r>
      <w:r>
        <w:rPr>
          <w:position w:val="-6"/>
          <w:szCs w:val="20"/>
        </w:rPr>
        <w:object w:dxaOrig="859" w:dyaOrig="240">
          <v:shape id="_x0000_i1080" type="#_x0000_t75" style="width:43.5pt;height:12pt" o:ole="">
            <v:imagedata r:id="rId107" o:title=""/>
          </v:shape>
          <o:OLEObject Type="Embed" ProgID="Equation.DSMT4" ShapeID="_x0000_i1080" DrawAspect="Content" ObjectID="_1517049111" r:id="rId113"/>
        </w:object>
      </w:r>
      <w:r>
        <w:rPr>
          <w:szCs w:val="20"/>
        </w:rPr>
        <w:t xml:space="preserve">, </w:t>
      </w:r>
      <w:r>
        <w:rPr>
          <w:position w:val="-10"/>
          <w:szCs w:val="20"/>
        </w:rPr>
        <w:object w:dxaOrig="859" w:dyaOrig="279">
          <v:shape id="_x0000_i1081" type="#_x0000_t75" style="width:43.5pt;height:13.5pt" o:ole="">
            <v:imagedata r:id="rId114" o:title=""/>
          </v:shape>
          <o:OLEObject Type="Embed" ProgID="Equation.DSMT4" ShapeID="_x0000_i1081" DrawAspect="Content" ObjectID="_1517049112" r:id="rId115"/>
        </w:object>
      </w:r>
      <w:r>
        <w:rPr>
          <w:szCs w:val="20"/>
        </w:rPr>
        <w:tab/>
        <w:t xml:space="preserve">18.  </w:t>
      </w:r>
      <w:r>
        <w:t xml:space="preserve"> </w:t>
      </w:r>
      <w:r>
        <w:rPr>
          <w:position w:val="-6"/>
          <w:szCs w:val="20"/>
        </w:rPr>
        <w:object w:dxaOrig="859" w:dyaOrig="240">
          <v:shape id="_x0000_i1082" type="#_x0000_t75" style="width:43.5pt;height:12pt" o:ole="">
            <v:imagedata r:id="rId103" o:title=""/>
          </v:shape>
          <o:OLEObject Type="Embed" ProgID="Equation.DSMT4" ShapeID="_x0000_i1082" DrawAspect="Content" ObjectID="_1517049113" r:id="rId116"/>
        </w:object>
      </w:r>
      <w:r>
        <w:rPr>
          <w:szCs w:val="20"/>
        </w:rPr>
        <w:t xml:space="preserve">, </w:t>
      </w:r>
      <w:r>
        <w:rPr>
          <w:position w:val="-10"/>
          <w:szCs w:val="20"/>
        </w:rPr>
        <w:object w:dxaOrig="859" w:dyaOrig="279">
          <v:shape id="_x0000_i1083" type="#_x0000_t75" style="width:43.5pt;height:13.5pt" o:ole="">
            <v:imagedata r:id="rId117" o:title=""/>
          </v:shape>
          <o:OLEObject Type="Embed" ProgID="Equation.DSMT4" ShapeID="_x0000_i1083" DrawAspect="Content" ObjectID="_1517049114" r:id="rId118"/>
        </w:object>
      </w:r>
      <w:r>
        <w:rPr>
          <w:szCs w:val="20"/>
        </w:rPr>
        <w:t xml:space="preserve"> </w:t>
      </w:r>
      <w:proofErr w:type="gramStart"/>
      <w:r>
        <w:rPr>
          <w:szCs w:val="20"/>
        </w:rPr>
        <w:t xml:space="preserve">AND </w:t>
      </w:r>
      <w:proofErr w:type="gramEnd"/>
      <w:r>
        <w:rPr>
          <w:position w:val="-6"/>
          <w:szCs w:val="20"/>
        </w:rPr>
        <w:object w:dxaOrig="859" w:dyaOrig="240">
          <v:shape id="_x0000_i1084" type="#_x0000_t75" style="width:43.5pt;height:12pt" o:ole="">
            <v:imagedata r:id="rId107" o:title=""/>
          </v:shape>
          <o:OLEObject Type="Embed" ProgID="Equation.DSMT4" ShapeID="_x0000_i1084" DrawAspect="Content" ObjectID="_1517049115" r:id="rId119"/>
        </w:object>
      </w:r>
      <w:r>
        <w:rPr>
          <w:szCs w:val="20"/>
        </w:rPr>
        <w:t xml:space="preserve">, </w:t>
      </w:r>
      <w:r>
        <w:rPr>
          <w:position w:val="-10"/>
          <w:szCs w:val="20"/>
        </w:rPr>
        <w:object w:dxaOrig="859" w:dyaOrig="279">
          <v:shape id="_x0000_i1085" type="#_x0000_t75" style="width:43.5pt;height:13.5pt" o:ole="">
            <v:imagedata r:id="rId120" o:title=""/>
          </v:shape>
          <o:OLEObject Type="Embed" ProgID="Equation.DSMT4" ShapeID="_x0000_i1085" DrawAspect="Content" ObjectID="_1517049116" r:id="rId121"/>
        </w:object>
      </w:r>
      <w:r>
        <w:rPr>
          <w:szCs w:val="20"/>
        </w:rPr>
        <w:tab/>
        <w:t xml:space="preserve"> </w:t>
      </w:r>
    </w:p>
    <w:p w:rsidR="00000000" w:rsidRDefault="00621490">
      <w:pPr>
        <w:rPr>
          <w:szCs w:val="20"/>
        </w:rPr>
      </w:pPr>
      <w:r>
        <w:rPr>
          <w:szCs w:val="20"/>
        </w:rPr>
        <w:t>20.  1</w:t>
      </w:r>
      <w:r>
        <w:rPr>
          <w:szCs w:val="20"/>
        </w:rPr>
        <w:tab/>
      </w:r>
      <w:r>
        <w:rPr>
          <w:szCs w:val="20"/>
        </w:rPr>
        <w:tab/>
        <w:t xml:space="preserve">21.  </w:t>
      </w:r>
      <w:r>
        <w:rPr>
          <w:position w:val="-24"/>
          <w:szCs w:val="20"/>
        </w:rPr>
        <w:object w:dxaOrig="859" w:dyaOrig="620">
          <v:shape id="_x0000_i1086" type="#_x0000_t75" style="width:42.75pt;height:30.75pt" o:ole="">
            <v:imagedata r:id="rId122" o:title=""/>
          </v:shape>
          <o:OLEObject Type="Embed" ProgID="Equation.DSMT4" ShapeID="_x0000_i1086" DrawAspect="Content" ObjectID="_1517049117" r:id="rId123"/>
        </w:object>
      </w:r>
      <w:r>
        <w:rPr>
          <w:szCs w:val="20"/>
        </w:rPr>
        <w:tab/>
        <w:t xml:space="preserve">22.  </w:t>
      </w:r>
      <w:r>
        <w:rPr>
          <w:position w:val="-24"/>
          <w:szCs w:val="20"/>
        </w:rPr>
        <w:object w:dxaOrig="5120" w:dyaOrig="620">
          <v:shape id="_x0000_i1087" type="#_x0000_t75" style="width:255.75pt;height:30.75pt" o:ole="">
            <v:imagedata r:id="rId124" o:title=""/>
          </v:shape>
          <o:OLEObject Type="Embed" ProgID="Equation.DSMT4" ShapeID="_x0000_i1087" DrawAspect="Content" ObjectID="_1517049118" r:id="rId125"/>
        </w:object>
      </w:r>
      <w:r>
        <w:rPr>
          <w:szCs w:val="20"/>
        </w:rPr>
        <w:tab/>
      </w:r>
    </w:p>
    <w:p w:rsidR="00000000" w:rsidRDefault="00621490">
      <w:pPr>
        <w:rPr>
          <w:szCs w:val="20"/>
        </w:rPr>
      </w:pPr>
      <w:r>
        <w:rPr>
          <w:szCs w:val="20"/>
        </w:rPr>
        <w:t xml:space="preserve">23.  </w:t>
      </w:r>
      <w:r>
        <w:rPr>
          <w:position w:val="-8"/>
          <w:szCs w:val="20"/>
        </w:rPr>
        <w:object w:dxaOrig="1300" w:dyaOrig="300">
          <v:shape id="_x0000_i1088" type="#_x0000_t75" style="width:65.25pt;height:15pt" o:ole="">
            <v:imagedata r:id="rId126" o:title=""/>
          </v:shape>
          <o:OLEObject Type="Embed" ProgID="Equation.DSMT4" ShapeID="_x0000_i1088" DrawAspect="Content" ObjectID="_1517049119" r:id="rId127"/>
        </w:object>
      </w:r>
      <w:r>
        <w:rPr>
          <w:szCs w:val="20"/>
        </w:rPr>
        <w:tab/>
        <w:t xml:space="preserve">24.  </w:t>
      </w:r>
      <w:r>
        <w:rPr>
          <w:position w:val="-24"/>
          <w:szCs w:val="20"/>
        </w:rPr>
        <w:object w:dxaOrig="1420" w:dyaOrig="620">
          <v:shape id="_x0000_i1089" type="#_x0000_t75" style="width:71.25pt;height:30.75pt" o:ole="">
            <v:imagedata r:id="rId128" o:title=""/>
          </v:shape>
          <o:OLEObject Type="Embed" ProgID="Equation.DSMT4" ShapeID="_x0000_i1089" DrawAspect="Content" ObjectID="_1517049120" r:id="rId129"/>
        </w:object>
      </w:r>
      <w:r>
        <w:rPr>
          <w:szCs w:val="20"/>
        </w:rPr>
        <w:tab/>
        <w:t xml:space="preserve">25.  </w:t>
      </w:r>
      <w:proofErr w:type="gramStart"/>
      <w:r>
        <w:rPr>
          <w:szCs w:val="20"/>
        </w:rPr>
        <w:t>decay</w:t>
      </w:r>
      <w:proofErr w:type="gramEnd"/>
      <w:r>
        <w:rPr>
          <w:szCs w:val="20"/>
        </w:rPr>
        <w:t>; 60% decrease</w:t>
      </w:r>
      <w:r>
        <w:rPr>
          <w:szCs w:val="20"/>
        </w:rPr>
        <w:tab/>
        <w:t xml:space="preserve">26.  </w:t>
      </w:r>
      <w:proofErr w:type="gramStart"/>
      <w:r>
        <w:rPr>
          <w:szCs w:val="20"/>
        </w:rPr>
        <w:t>growth</w:t>
      </w:r>
      <w:proofErr w:type="gramEnd"/>
      <w:r>
        <w:rPr>
          <w:szCs w:val="20"/>
        </w:rPr>
        <w:t>; 52% increase</w:t>
      </w:r>
    </w:p>
    <w:p w:rsidR="00000000" w:rsidRDefault="00621490">
      <w:pPr>
        <w:rPr>
          <w:szCs w:val="20"/>
        </w:rPr>
      </w:pPr>
      <w:r>
        <w:rPr>
          <w:szCs w:val="20"/>
        </w:rPr>
        <w:t xml:space="preserve">27.  </w:t>
      </w:r>
      <w:proofErr w:type="gramStart"/>
      <w:r>
        <w:rPr>
          <w:szCs w:val="20"/>
        </w:rPr>
        <w:t>growth</w:t>
      </w:r>
      <w:proofErr w:type="gramEnd"/>
      <w:r>
        <w:rPr>
          <w:szCs w:val="20"/>
        </w:rPr>
        <w:t>; 33</w:t>
      </w:r>
      <w:r>
        <w:rPr>
          <w:position w:val="-24"/>
          <w:szCs w:val="20"/>
        </w:rPr>
        <w:object w:dxaOrig="220" w:dyaOrig="620">
          <v:shape id="_x0000_i1090" type="#_x0000_t75" style="width:11.25pt;height:30.75pt" o:ole="">
            <v:imagedata r:id="rId130" o:title=""/>
          </v:shape>
          <o:OLEObject Type="Embed" ProgID="Equation.DSMT4" ShapeID="_x0000_i1090" DrawAspect="Content" ObjectID="_1517049121" r:id="rId131"/>
        </w:object>
      </w:r>
      <w:r>
        <w:rPr>
          <w:szCs w:val="20"/>
        </w:rPr>
        <w:t>% increase</w:t>
      </w:r>
      <w:r>
        <w:rPr>
          <w:szCs w:val="20"/>
        </w:rPr>
        <w:tab/>
        <w:t>28.  $19,778.53; 12.8 ye</w:t>
      </w:r>
      <w:r>
        <w:rPr>
          <w:szCs w:val="20"/>
        </w:rPr>
        <w:t>ars</w:t>
      </w:r>
      <w:r>
        <w:rPr>
          <w:szCs w:val="20"/>
        </w:rPr>
        <w:tab/>
        <w:t xml:space="preserve">29.  </w:t>
      </w:r>
      <w:r>
        <w:rPr>
          <w:position w:val="-10"/>
          <w:szCs w:val="20"/>
        </w:rPr>
        <w:object w:dxaOrig="1100" w:dyaOrig="340">
          <v:shape id="_x0000_i1091" type="#_x0000_t75" style="width:54.75pt;height:17.25pt" o:ole="">
            <v:imagedata r:id="rId132" o:title=""/>
          </v:shape>
          <o:OLEObject Type="Embed" ProgID="Equation.DSMT4" ShapeID="_x0000_i1091" DrawAspect="Content" ObjectID="_1517049122" r:id="rId133"/>
        </w:object>
      </w:r>
      <w:r>
        <w:rPr>
          <w:szCs w:val="20"/>
        </w:rPr>
        <w:tab/>
        <w:t xml:space="preserve">30.  </w:t>
      </w:r>
      <w:r>
        <w:rPr>
          <w:position w:val="-28"/>
          <w:szCs w:val="20"/>
        </w:rPr>
        <w:object w:dxaOrig="1520" w:dyaOrig="680">
          <v:shape id="_x0000_i1092" type="#_x0000_t75" style="width:75.75pt;height:33.75pt" o:ole="">
            <v:imagedata r:id="rId134" o:title=""/>
          </v:shape>
          <o:OLEObject Type="Embed" ProgID="Equation.DSMT4" ShapeID="_x0000_i1092" DrawAspect="Content" ObjectID="_1517049123" r:id="rId135"/>
        </w:object>
      </w:r>
    </w:p>
    <w:p w:rsidR="00000000" w:rsidRDefault="00621490">
      <w:pPr>
        <w:rPr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421314F" wp14:editId="386D8FF9">
            <wp:simplePos x="0" y="0"/>
            <wp:positionH relativeFrom="column">
              <wp:posOffset>3228975</wp:posOffset>
            </wp:positionH>
            <wp:positionV relativeFrom="paragraph">
              <wp:posOffset>376555</wp:posOffset>
            </wp:positionV>
            <wp:extent cx="1257300" cy="122127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212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0"/>
        </w:rPr>
        <w:t xml:space="preserve">31.  </w:t>
      </w:r>
      <w:r>
        <w:rPr>
          <w:position w:val="-10"/>
          <w:szCs w:val="20"/>
        </w:rPr>
        <w:object w:dxaOrig="1180" w:dyaOrig="340">
          <v:shape id="_x0000_i1093" type="#_x0000_t75" style="width:59.25pt;height:17.25pt" o:ole="">
            <v:imagedata r:id="rId137" o:title=""/>
          </v:shape>
          <o:OLEObject Type="Embed" ProgID="Equation.DSMT4" ShapeID="_x0000_i1093" DrawAspect="Content" ObjectID="_1517049124" r:id="rId138"/>
        </w:object>
      </w:r>
      <w:r>
        <w:rPr>
          <w:szCs w:val="20"/>
        </w:rPr>
        <w:tab/>
        <w:t xml:space="preserve">32.  </w:t>
      </w:r>
      <w:r>
        <w:rPr>
          <w:position w:val="-4"/>
          <w:szCs w:val="20"/>
        </w:rPr>
        <w:object w:dxaOrig="800" w:dyaOrig="300">
          <v:shape id="_x0000_i1094" type="#_x0000_t75" style="width:39.75pt;height:15pt" o:ole="">
            <v:imagedata r:id="rId139" o:title=""/>
          </v:shape>
          <o:OLEObject Type="Embed" ProgID="Equation.DSMT4" ShapeID="_x0000_i1094" DrawAspect="Content" ObjectID="_1517049125" r:id="rId140"/>
        </w:object>
      </w:r>
      <w:r>
        <w:rPr>
          <w:szCs w:val="20"/>
        </w:rPr>
        <w:tab/>
        <w:t xml:space="preserve">33.  </w:t>
      </w:r>
      <w:r>
        <w:rPr>
          <w:position w:val="-6"/>
          <w:szCs w:val="20"/>
        </w:rPr>
        <w:object w:dxaOrig="1080" w:dyaOrig="320">
          <v:shape id="_x0000_i1095" type="#_x0000_t75" style="width:54pt;height:15.75pt" o:ole="">
            <v:imagedata r:id="rId141" o:title=""/>
          </v:shape>
          <o:OLEObject Type="Embed" ProgID="Equation.DSMT4" ShapeID="_x0000_i1095" DrawAspect="Content" ObjectID="_1517049126" r:id="rId142"/>
        </w:object>
      </w:r>
      <w:r>
        <w:rPr>
          <w:szCs w:val="20"/>
        </w:rPr>
        <w:tab/>
        <w:t xml:space="preserve">34.  </w:t>
      </w:r>
      <w:r>
        <w:rPr>
          <w:position w:val="-6"/>
          <w:szCs w:val="20"/>
        </w:rPr>
        <w:object w:dxaOrig="780" w:dyaOrig="480">
          <v:shape id="_x0000_i1096" type="#_x0000_t75" style="width:39pt;height:24pt" o:ole="">
            <v:imagedata r:id="rId143" o:title=""/>
          </v:shape>
          <o:OLEObject Type="Embed" ProgID="Equation.DSMT4" ShapeID="_x0000_i1096" DrawAspect="Content" ObjectID="_1517049127" r:id="rId144"/>
        </w:object>
      </w:r>
      <w:r>
        <w:rPr>
          <w:szCs w:val="20"/>
        </w:rPr>
        <w:tab/>
        <w:t>35.  2</w:t>
      </w:r>
      <w:r>
        <w:rPr>
          <w:szCs w:val="20"/>
        </w:rPr>
        <w:tab/>
      </w:r>
      <w:r>
        <w:rPr>
          <w:szCs w:val="20"/>
        </w:rPr>
        <w:tab/>
        <w:t>36.  1</w:t>
      </w:r>
      <w:r>
        <w:rPr>
          <w:szCs w:val="20"/>
        </w:rPr>
        <w:tab/>
      </w:r>
      <w:r>
        <w:rPr>
          <w:szCs w:val="20"/>
        </w:rPr>
        <w:tab/>
        <w:t>37.  1.26</w:t>
      </w:r>
      <w:r>
        <w:rPr>
          <w:szCs w:val="20"/>
        </w:rPr>
        <w:tab/>
      </w:r>
    </w:p>
    <w:p w:rsidR="00000000" w:rsidRDefault="009E3C0D">
      <w:r>
        <w:rPr>
          <w:szCs w:val="20"/>
        </w:rPr>
        <w:t xml:space="preserve">37.  </w:t>
      </w: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log</m:t>
            </m:r>
          </m:e>
          <m:sub>
            <m:r>
              <w:rPr>
                <w:rFonts w:ascii="Cambria Math" w:hAnsi="Cambria Math"/>
                <w:sz w:val="24"/>
              </w:rPr>
              <m:t>3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</w:rPr>
                      <m:t>4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sz w:val="24"/>
                  </w:rPr>
                  <m:t>12∙3</m:t>
                </m:r>
              </m:den>
            </m:f>
          </m:e>
        </m:d>
        <m:r>
          <w:rPr>
            <w:rFonts w:ascii="Cambria Math" w:hAnsi="Cambria Math"/>
            <w:sz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log</m:t>
            </m:r>
          </m:e>
          <m:sub>
            <m:r>
              <w:rPr>
                <w:rFonts w:ascii="Cambria Math" w:hAnsi="Cambria Math"/>
                <w:sz w:val="24"/>
              </w:rPr>
              <m:t>3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</w:rPr>
                  <m:t>3</m:t>
                </m:r>
              </m:den>
            </m:f>
          </m:e>
        </m:d>
      </m:oMath>
      <w:r w:rsidRPr="009E3C0D">
        <w:rPr>
          <w:szCs w:val="20"/>
        </w:rPr>
        <w:t xml:space="preserve"> </w:t>
      </w:r>
      <w:r>
        <w:rPr>
          <w:szCs w:val="20"/>
        </w:rPr>
        <w:t xml:space="preserve">           </w:t>
      </w:r>
      <w:r w:rsidR="00621490">
        <w:rPr>
          <w:szCs w:val="20"/>
        </w:rPr>
        <w:t xml:space="preserve">38.  </w:t>
      </w:r>
      <w:r w:rsidR="00621490">
        <w:rPr>
          <w:position w:val="-24"/>
          <w:szCs w:val="20"/>
        </w:rPr>
        <w:object w:dxaOrig="1100" w:dyaOrig="620">
          <v:shape id="_x0000_i1134" type="#_x0000_t75" style="width:54.75pt;height:30.75pt" o:ole="">
            <v:imagedata r:id="rId145" o:title=""/>
          </v:shape>
          <o:OLEObject Type="Embed" ProgID="Equation.DSMT4" ShapeID="_x0000_i1134" DrawAspect="Content" ObjectID="_1517049128" r:id="rId146"/>
        </w:object>
      </w:r>
      <w:r w:rsidR="00621490">
        <w:rPr>
          <w:szCs w:val="20"/>
        </w:rPr>
        <w:tab/>
      </w:r>
      <w:r w:rsidR="00621490">
        <w:rPr>
          <w:szCs w:val="20"/>
        </w:rPr>
        <w:tab/>
      </w:r>
      <w:r w:rsidR="00621490">
        <w:rPr>
          <w:szCs w:val="20"/>
        </w:rPr>
        <w:tab/>
      </w:r>
      <w:r w:rsidR="00621490">
        <w:rPr>
          <w:szCs w:val="20"/>
        </w:rPr>
        <w:tab/>
      </w:r>
      <w:r w:rsidR="00621490">
        <w:rPr>
          <w:szCs w:val="20"/>
        </w:rPr>
        <w:tab/>
        <w:t>19.</w:t>
      </w:r>
    </w:p>
    <w:sectPr w:rsidR="00000000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uld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B83B11"/>
    <w:multiLevelType w:val="hybridMultilevel"/>
    <w:tmpl w:val="C0261E56"/>
    <w:lvl w:ilvl="0" w:tplc="643A95A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F92CEA"/>
    <w:multiLevelType w:val="hybridMultilevel"/>
    <w:tmpl w:val="362248C6"/>
    <w:lvl w:ilvl="0" w:tplc="A2A2D328">
      <w:start w:val="1"/>
      <w:numFmt w:val="lowerLetter"/>
      <w:lvlText w:val="(%1)"/>
      <w:lvlJc w:val="left"/>
      <w:pPr>
        <w:tabs>
          <w:tab w:val="num" w:pos="732"/>
        </w:tabs>
        <w:ind w:left="732" w:hanging="372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8E6CE1"/>
    <w:multiLevelType w:val="hybridMultilevel"/>
    <w:tmpl w:val="1682C8C8"/>
    <w:lvl w:ilvl="0" w:tplc="75281EFC">
      <w:start w:val="1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C0D"/>
    <w:rsid w:val="00621490"/>
    <w:rsid w:val="009E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F8BA90F-17D1-4B60-B404-0A775EC6B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mic Sans MS" w:hAnsi="Comic Sans MS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9E3C0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4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4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image" Target="media/image55.wmf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5.bin"/><Relationship Id="rId133" Type="http://schemas.openxmlformats.org/officeDocument/2006/relationships/oleObject" Target="embeddings/oleObject67.bin"/><Relationship Id="rId138" Type="http://schemas.openxmlformats.org/officeDocument/2006/relationships/oleObject" Target="embeddings/oleObject69.bin"/><Relationship Id="rId16" Type="http://schemas.openxmlformats.org/officeDocument/2006/relationships/oleObject" Target="embeddings/oleObject6.bin"/><Relationship Id="rId107" Type="http://schemas.openxmlformats.org/officeDocument/2006/relationships/image" Target="media/image52.wmf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9.bin"/><Relationship Id="rId123" Type="http://schemas.openxmlformats.org/officeDocument/2006/relationships/oleObject" Target="embeddings/oleObject62.bin"/><Relationship Id="rId128" Type="http://schemas.openxmlformats.org/officeDocument/2006/relationships/image" Target="media/image60.wmf"/><Relationship Id="rId144" Type="http://schemas.openxmlformats.org/officeDocument/2006/relationships/oleObject" Target="embeddings/oleObject72.bin"/><Relationship Id="rId5" Type="http://schemas.openxmlformats.org/officeDocument/2006/relationships/image" Target="media/image1.wmf"/><Relationship Id="rId90" Type="http://schemas.openxmlformats.org/officeDocument/2006/relationships/oleObject" Target="embeddings/oleObject43.bin"/><Relationship Id="rId95" Type="http://schemas.openxmlformats.org/officeDocument/2006/relationships/image" Target="media/image46.wmf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113" Type="http://schemas.openxmlformats.org/officeDocument/2006/relationships/oleObject" Target="embeddings/oleObject56.bin"/><Relationship Id="rId118" Type="http://schemas.openxmlformats.org/officeDocument/2006/relationships/oleObject" Target="embeddings/oleObject59.bin"/><Relationship Id="rId134" Type="http://schemas.openxmlformats.org/officeDocument/2006/relationships/image" Target="media/image63.wmf"/><Relationship Id="rId139" Type="http://schemas.openxmlformats.org/officeDocument/2006/relationships/image" Target="media/image66.wmf"/><Relationship Id="rId80" Type="http://schemas.openxmlformats.org/officeDocument/2006/relationships/oleObject" Target="embeddings/oleObject38.bin"/><Relationship Id="rId85" Type="http://schemas.openxmlformats.org/officeDocument/2006/relationships/image" Target="media/image41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103" Type="http://schemas.openxmlformats.org/officeDocument/2006/relationships/image" Target="media/image50.wmf"/><Relationship Id="rId108" Type="http://schemas.openxmlformats.org/officeDocument/2006/relationships/oleObject" Target="embeddings/oleObject52.bin"/><Relationship Id="rId116" Type="http://schemas.openxmlformats.org/officeDocument/2006/relationships/oleObject" Target="embeddings/oleObject58.bin"/><Relationship Id="rId124" Type="http://schemas.openxmlformats.org/officeDocument/2006/relationships/image" Target="media/image58.wmf"/><Relationship Id="rId129" Type="http://schemas.openxmlformats.org/officeDocument/2006/relationships/oleObject" Target="embeddings/oleObject65.bin"/><Relationship Id="rId137" Type="http://schemas.openxmlformats.org/officeDocument/2006/relationships/image" Target="media/image65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91" Type="http://schemas.openxmlformats.org/officeDocument/2006/relationships/image" Target="media/image44.wmf"/><Relationship Id="rId96" Type="http://schemas.openxmlformats.org/officeDocument/2006/relationships/oleObject" Target="embeddings/oleObject46.bin"/><Relationship Id="rId111" Type="http://schemas.openxmlformats.org/officeDocument/2006/relationships/oleObject" Target="embeddings/oleObject54.bin"/><Relationship Id="rId132" Type="http://schemas.openxmlformats.org/officeDocument/2006/relationships/image" Target="media/image62.wmf"/><Relationship Id="rId140" Type="http://schemas.openxmlformats.org/officeDocument/2006/relationships/oleObject" Target="embeddings/oleObject70.bin"/><Relationship Id="rId145" Type="http://schemas.openxmlformats.org/officeDocument/2006/relationships/image" Target="media/image69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6" Type="http://schemas.openxmlformats.org/officeDocument/2006/relationships/oleObject" Target="embeddings/oleObject51.bin"/><Relationship Id="rId114" Type="http://schemas.openxmlformats.org/officeDocument/2006/relationships/image" Target="media/image54.wmf"/><Relationship Id="rId119" Type="http://schemas.openxmlformats.org/officeDocument/2006/relationships/oleObject" Target="embeddings/oleObject60.bin"/><Relationship Id="rId127" Type="http://schemas.openxmlformats.org/officeDocument/2006/relationships/oleObject" Target="embeddings/oleObject64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image" Target="media/image57.wmf"/><Relationship Id="rId130" Type="http://schemas.openxmlformats.org/officeDocument/2006/relationships/image" Target="media/image61.wmf"/><Relationship Id="rId135" Type="http://schemas.openxmlformats.org/officeDocument/2006/relationships/oleObject" Target="embeddings/oleObject68.bin"/><Relationship Id="rId143" Type="http://schemas.openxmlformats.org/officeDocument/2006/relationships/image" Target="media/image68.wmf"/><Relationship Id="rId14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image" Target="media/image53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50.bin"/><Relationship Id="rId120" Type="http://schemas.openxmlformats.org/officeDocument/2006/relationships/image" Target="media/image56.wmf"/><Relationship Id="rId125" Type="http://schemas.openxmlformats.org/officeDocument/2006/relationships/oleObject" Target="embeddings/oleObject63.bin"/><Relationship Id="rId141" Type="http://schemas.openxmlformats.org/officeDocument/2006/relationships/image" Target="media/image67.wmf"/><Relationship Id="rId146" Type="http://schemas.openxmlformats.org/officeDocument/2006/relationships/oleObject" Target="embeddings/oleObject73.bin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53.bin"/><Relationship Id="rId115" Type="http://schemas.openxmlformats.org/officeDocument/2006/relationships/oleObject" Target="embeddings/oleObject57.bin"/><Relationship Id="rId131" Type="http://schemas.openxmlformats.org/officeDocument/2006/relationships/oleObject" Target="embeddings/oleObject66.bin"/><Relationship Id="rId136" Type="http://schemas.openxmlformats.org/officeDocument/2006/relationships/image" Target="media/image64.png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51.wmf"/><Relationship Id="rId126" Type="http://schemas.openxmlformats.org/officeDocument/2006/relationships/image" Target="media/image59.wmf"/><Relationship Id="rId147" Type="http://schemas.openxmlformats.org/officeDocument/2006/relationships/fontTable" Target="fontTable.xml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5.wmf"/><Relationship Id="rId98" Type="http://schemas.openxmlformats.org/officeDocument/2006/relationships/oleObject" Target="embeddings/oleObject47.bin"/><Relationship Id="rId121" Type="http://schemas.openxmlformats.org/officeDocument/2006/relationships/oleObject" Target="embeddings/oleObject61.bin"/><Relationship Id="rId142" Type="http://schemas.openxmlformats.org/officeDocument/2006/relationships/oleObject" Target="embeddings/oleObject7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Algebra 2 TEST 1</vt:lpstr>
    </vt:vector>
  </TitlesOfParts>
  <Company>AISD</Company>
  <LinksUpToDate>false</LinksUpToDate>
  <CharactersWithSpaces>4141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2 TEST 1</dc:title>
  <dc:subject/>
  <dc:creator>epesek</dc:creator>
  <cp:keywords/>
  <dc:description/>
  <cp:lastModifiedBy>Kris Maniscalco</cp:lastModifiedBy>
  <cp:revision>2</cp:revision>
  <cp:lastPrinted>2016-02-15T19:42:00Z</cp:lastPrinted>
  <dcterms:created xsi:type="dcterms:W3CDTF">2016-02-15T19:43:00Z</dcterms:created>
  <dcterms:modified xsi:type="dcterms:W3CDTF">2016-02-15T19:43:00Z</dcterms:modified>
</cp:coreProperties>
</file>